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DB4A6" w14:textId="7B210B22" w:rsidR="00A459EF" w:rsidRPr="008B29F9" w:rsidRDefault="00626D10" w:rsidP="000E2477">
      <w:pPr>
        <w:rPr>
          <w:rFonts w:asciiTheme="minorHAnsi" w:eastAsia="Montserrat" w:hAnsiTheme="minorHAnsi" w:cstheme="minorHAnsi"/>
          <w:b/>
          <w:color w:val="595959"/>
          <w:sz w:val="52"/>
          <w:szCs w:val="52"/>
        </w:rPr>
      </w:pPr>
      <w:r>
        <w:rPr>
          <w:noProof/>
        </w:rPr>
        <w:drawing>
          <wp:anchor distT="0" distB="0" distL="0" distR="0" simplePos="0" relativeHeight="251658240" behindDoc="1" locked="0" layoutInCell="1" hidden="0" allowOverlap="1" wp14:anchorId="79BDB581" wp14:editId="6BB2600D">
            <wp:simplePos x="0" y="0"/>
            <wp:positionH relativeFrom="page">
              <wp:align>right</wp:align>
            </wp:positionH>
            <wp:positionV relativeFrom="paragraph">
              <wp:posOffset>-66452</wp:posOffset>
            </wp:positionV>
            <wp:extent cx="2691130" cy="1085850"/>
            <wp:effectExtent l="0" t="0" r="0" b="0"/>
            <wp:wrapNone/>
            <wp:docPr id="9152762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91130" cy="1085850"/>
                    </a:xfrm>
                    <a:prstGeom prst="rect">
                      <a:avLst/>
                    </a:prstGeom>
                    <a:ln/>
                  </pic:spPr>
                </pic:pic>
              </a:graphicData>
            </a:graphic>
          </wp:anchor>
        </w:drawing>
      </w:r>
      <w:r w:rsidRPr="008B29F9">
        <w:rPr>
          <w:rFonts w:asciiTheme="minorHAnsi" w:eastAsia="Montserrat" w:hAnsiTheme="minorHAnsi" w:cstheme="minorHAnsi"/>
          <w:b/>
          <w:sz w:val="52"/>
          <w:szCs w:val="52"/>
        </w:rPr>
        <w:t xml:space="preserve">Title: </w:t>
      </w:r>
      <w:r w:rsidR="00BC5D89" w:rsidRPr="008B29F9">
        <w:rPr>
          <w:rFonts w:asciiTheme="minorHAnsi" w:eastAsia="Montserrat" w:hAnsiTheme="minorHAnsi" w:cstheme="minorHAnsi"/>
          <w:b/>
          <w:sz w:val="52"/>
          <w:szCs w:val="52"/>
        </w:rPr>
        <w:t>Social business values</w:t>
      </w:r>
      <w:r w:rsidRPr="008B29F9">
        <w:rPr>
          <w:rFonts w:asciiTheme="minorHAnsi" w:eastAsia="Montserrat" w:hAnsiTheme="minorHAnsi" w:cstheme="minorHAnsi"/>
          <w:b/>
          <w:sz w:val="52"/>
          <w:szCs w:val="52"/>
        </w:rPr>
        <w:t xml:space="preserve"> </w:t>
      </w:r>
    </w:p>
    <w:p w14:paraId="79BDB4A7" w14:textId="77777777" w:rsidR="00A459EF" w:rsidRPr="008B29F9" w:rsidRDefault="00626D10">
      <w:pPr>
        <w:spacing w:line="360" w:lineRule="auto"/>
        <w:rPr>
          <w:rFonts w:asciiTheme="minorHAnsi" w:eastAsia="Montserrat" w:hAnsiTheme="minorHAnsi" w:cstheme="minorHAnsi"/>
          <w:b/>
          <w:color w:val="595959"/>
          <w:sz w:val="20"/>
          <w:szCs w:val="20"/>
        </w:rPr>
      </w:pPr>
      <w:r w:rsidRPr="008B29F9">
        <w:rPr>
          <w:rFonts w:asciiTheme="minorHAnsi" w:eastAsia="Montserrat" w:hAnsiTheme="minorHAnsi" w:cstheme="minorHAnsi"/>
          <w:b/>
          <w:sz w:val="20"/>
          <w:szCs w:val="20"/>
        </w:rPr>
        <w:t>Learning Objectives:</w:t>
      </w:r>
    </w:p>
    <w:p w14:paraId="62934CCB" w14:textId="57F6A47E" w:rsidR="00664EAB" w:rsidRPr="008B29F9" w:rsidRDefault="00156291" w:rsidP="00156291">
      <w:pPr>
        <w:numPr>
          <w:ilvl w:val="0"/>
          <w:numId w:val="1"/>
        </w:numPr>
        <w:pBdr>
          <w:top w:val="nil"/>
          <w:left w:val="nil"/>
          <w:bottom w:val="nil"/>
          <w:right w:val="nil"/>
          <w:between w:val="nil"/>
        </w:pBdr>
        <w:jc w:val="both"/>
        <w:rPr>
          <w:rFonts w:asciiTheme="minorHAnsi" w:eastAsia="Montserrat" w:hAnsiTheme="minorHAnsi" w:cstheme="minorHAnsi"/>
          <w:color w:val="000000"/>
          <w:sz w:val="20"/>
          <w:szCs w:val="20"/>
        </w:rPr>
      </w:pPr>
      <w:r w:rsidRPr="008B29F9">
        <w:rPr>
          <w:rFonts w:asciiTheme="minorHAnsi" w:eastAsia="Montserrat" w:hAnsiTheme="minorHAnsi" w:cstheme="minorHAnsi"/>
          <w:bCs/>
          <w:color w:val="000000"/>
          <w:sz w:val="20"/>
          <w:szCs w:val="20"/>
        </w:rPr>
        <w:t>Develop a thorough understanding of</w:t>
      </w:r>
      <w:r w:rsidR="00036E4F" w:rsidRPr="008B29F9">
        <w:rPr>
          <w:rFonts w:asciiTheme="minorHAnsi" w:eastAsia="Montserrat" w:hAnsiTheme="minorHAnsi" w:cstheme="minorHAnsi"/>
          <w:b/>
          <w:color w:val="000000"/>
          <w:sz w:val="20"/>
          <w:szCs w:val="20"/>
        </w:rPr>
        <w:t xml:space="preserve"> social business</w:t>
      </w:r>
      <w:r w:rsidR="002F445C" w:rsidRPr="008B29F9">
        <w:rPr>
          <w:rFonts w:asciiTheme="minorHAnsi" w:eastAsia="Montserrat" w:hAnsiTheme="minorHAnsi" w:cstheme="minorHAnsi"/>
          <w:b/>
          <w:color w:val="000000"/>
          <w:sz w:val="20"/>
          <w:szCs w:val="20"/>
        </w:rPr>
        <w:t xml:space="preserve"> values</w:t>
      </w:r>
      <w:r w:rsidR="007C3B72">
        <w:rPr>
          <w:rFonts w:asciiTheme="minorHAnsi" w:eastAsia="Montserrat" w:hAnsiTheme="minorHAnsi" w:cstheme="minorHAnsi"/>
          <w:b/>
          <w:color w:val="000000"/>
          <w:sz w:val="20"/>
          <w:szCs w:val="20"/>
        </w:rPr>
        <w:t>.</w:t>
      </w:r>
    </w:p>
    <w:p w14:paraId="2CA5E6F0" w14:textId="1B6E32FA" w:rsidR="00664EAB" w:rsidRPr="008B29F9" w:rsidRDefault="009D409A" w:rsidP="00156291">
      <w:pPr>
        <w:numPr>
          <w:ilvl w:val="0"/>
          <w:numId w:val="1"/>
        </w:numPr>
        <w:pBdr>
          <w:top w:val="nil"/>
          <w:left w:val="nil"/>
          <w:bottom w:val="nil"/>
          <w:right w:val="nil"/>
          <w:between w:val="nil"/>
        </w:pBdr>
        <w:jc w:val="both"/>
        <w:rPr>
          <w:rFonts w:asciiTheme="minorHAnsi" w:eastAsia="Montserrat" w:hAnsiTheme="minorHAnsi" w:cstheme="minorHAnsi"/>
          <w:color w:val="000000"/>
          <w:sz w:val="20"/>
          <w:szCs w:val="20"/>
        </w:rPr>
      </w:pPr>
      <w:r w:rsidRPr="008B29F9">
        <w:rPr>
          <w:rFonts w:asciiTheme="minorHAnsi" w:eastAsia="Montserrat" w:hAnsiTheme="minorHAnsi" w:cstheme="minorHAnsi"/>
          <w:bCs/>
          <w:color w:val="000000"/>
          <w:sz w:val="20"/>
          <w:szCs w:val="20"/>
        </w:rPr>
        <w:t>Deepen knowledge</w:t>
      </w:r>
      <w:r w:rsidRPr="008B29F9">
        <w:rPr>
          <w:rFonts w:asciiTheme="minorHAnsi" w:eastAsia="Montserrat" w:hAnsiTheme="minorHAnsi" w:cstheme="minorHAnsi"/>
          <w:b/>
          <w:color w:val="000000"/>
          <w:sz w:val="20"/>
          <w:szCs w:val="20"/>
        </w:rPr>
        <w:t xml:space="preserve"> </w:t>
      </w:r>
      <w:r w:rsidR="00664EAB" w:rsidRPr="008B29F9">
        <w:rPr>
          <w:rFonts w:asciiTheme="minorHAnsi" w:eastAsia="Montserrat" w:hAnsiTheme="minorHAnsi" w:cstheme="minorHAnsi"/>
          <w:bCs/>
          <w:color w:val="000000"/>
          <w:sz w:val="20"/>
          <w:szCs w:val="20"/>
        </w:rPr>
        <w:t xml:space="preserve">of </w:t>
      </w:r>
      <w:r w:rsidR="002C03EE" w:rsidRPr="008B29F9">
        <w:rPr>
          <w:rFonts w:asciiTheme="minorHAnsi" w:eastAsia="Montserrat" w:hAnsiTheme="minorHAnsi" w:cstheme="minorHAnsi"/>
          <w:b/>
          <w:color w:val="000000"/>
          <w:sz w:val="20"/>
          <w:szCs w:val="20"/>
        </w:rPr>
        <w:t xml:space="preserve">values </w:t>
      </w:r>
      <w:r w:rsidRPr="008B29F9">
        <w:rPr>
          <w:rFonts w:asciiTheme="minorHAnsi" w:eastAsia="Montserrat" w:hAnsiTheme="minorHAnsi" w:cstheme="minorHAnsi"/>
          <w:b/>
          <w:color w:val="000000"/>
          <w:sz w:val="20"/>
          <w:szCs w:val="20"/>
        </w:rPr>
        <w:t>and competencies</w:t>
      </w:r>
      <w:r w:rsidRPr="008B29F9">
        <w:rPr>
          <w:rFonts w:asciiTheme="minorHAnsi" w:eastAsia="Montserrat" w:hAnsiTheme="minorHAnsi" w:cstheme="minorHAnsi"/>
          <w:bCs/>
          <w:color w:val="000000"/>
          <w:sz w:val="20"/>
          <w:szCs w:val="20"/>
        </w:rPr>
        <w:t xml:space="preserve"> </w:t>
      </w:r>
      <w:r w:rsidR="002C03EE" w:rsidRPr="008B29F9">
        <w:rPr>
          <w:rFonts w:asciiTheme="minorHAnsi" w:eastAsia="Montserrat" w:hAnsiTheme="minorHAnsi" w:cstheme="minorHAnsi"/>
          <w:bCs/>
          <w:color w:val="000000"/>
          <w:sz w:val="20"/>
          <w:szCs w:val="20"/>
        </w:rPr>
        <w:t xml:space="preserve">of </w:t>
      </w:r>
      <w:r w:rsidRPr="008B29F9">
        <w:rPr>
          <w:rFonts w:asciiTheme="minorHAnsi" w:eastAsia="Montserrat" w:hAnsiTheme="minorHAnsi" w:cstheme="minorHAnsi"/>
          <w:bCs/>
          <w:color w:val="000000"/>
          <w:sz w:val="20"/>
          <w:szCs w:val="20"/>
        </w:rPr>
        <w:t xml:space="preserve">companies. </w:t>
      </w:r>
    </w:p>
    <w:p w14:paraId="09D5F7D9" w14:textId="2C11578E" w:rsidR="00156291" w:rsidRPr="008B29F9" w:rsidRDefault="002C03EE" w:rsidP="00156291">
      <w:pPr>
        <w:numPr>
          <w:ilvl w:val="0"/>
          <w:numId w:val="1"/>
        </w:numPr>
        <w:pBdr>
          <w:top w:val="nil"/>
          <w:left w:val="nil"/>
          <w:bottom w:val="nil"/>
          <w:right w:val="nil"/>
          <w:between w:val="nil"/>
        </w:pBdr>
        <w:jc w:val="both"/>
        <w:rPr>
          <w:rFonts w:asciiTheme="minorHAnsi" w:eastAsia="Montserrat" w:hAnsiTheme="minorHAnsi" w:cstheme="minorHAnsi"/>
          <w:color w:val="000000"/>
          <w:sz w:val="20"/>
          <w:szCs w:val="20"/>
        </w:rPr>
      </w:pPr>
      <w:r w:rsidRPr="008B29F9">
        <w:rPr>
          <w:rFonts w:asciiTheme="minorHAnsi" w:eastAsia="Montserrat" w:hAnsiTheme="minorHAnsi" w:cstheme="minorHAnsi"/>
          <w:color w:val="000000"/>
          <w:sz w:val="20"/>
          <w:szCs w:val="20"/>
        </w:rPr>
        <w:t xml:space="preserve">Get to know what </w:t>
      </w:r>
      <w:r w:rsidR="009D409A" w:rsidRPr="008B29F9">
        <w:rPr>
          <w:rFonts w:asciiTheme="minorHAnsi" w:eastAsia="Montserrat" w:hAnsiTheme="minorHAnsi" w:cstheme="minorHAnsi"/>
          <w:b/>
          <w:bCs/>
          <w:color w:val="000000"/>
          <w:sz w:val="20"/>
          <w:szCs w:val="20"/>
        </w:rPr>
        <w:t>social</w:t>
      </w:r>
      <w:r w:rsidR="009D409A" w:rsidRPr="008B29F9">
        <w:rPr>
          <w:rFonts w:asciiTheme="minorHAnsi" w:eastAsia="Montserrat" w:hAnsiTheme="minorHAnsi" w:cstheme="minorHAnsi"/>
          <w:color w:val="000000"/>
          <w:sz w:val="20"/>
          <w:szCs w:val="20"/>
        </w:rPr>
        <w:t xml:space="preserve"> </w:t>
      </w:r>
      <w:r w:rsidR="002F445C" w:rsidRPr="008B29F9">
        <w:rPr>
          <w:rFonts w:asciiTheme="minorHAnsi" w:eastAsia="Montserrat" w:hAnsiTheme="minorHAnsi" w:cstheme="minorHAnsi"/>
          <w:b/>
          <w:bCs/>
          <w:color w:val="000000"/>
          <w:sz w:val="20"/>
          <w:szCs w:val="20"/>
        </w:rPr>
        <w:t>corporate responsibility</w:t>
      </w:r>
      <w:r w:rsidR="002F445C" w:rsidRPr="008B29F9">
        <w:rPr>
          <w:rFonts w:asciiTheme="minorHAnsi" w:eastAsia="Montserrat" w:hAnsiTheme="minorHAnsi" w:cstheme="minorHAnsi"/>
          <w:color w:val="000000"/>
          <w:sz w:val="20"/>
          <w:szCs w:val="20"/>
        </w:rPr>
        <w:t xml:space="preserve"> is</w:t>
      </w:r>
      <w:r w:rsidRPr="008B29F9">
        <w:rPr>
          <w:rFonts w:asciiTheme="minorHAnsi" w:eastAsia="Montserrat" w:hAnsiTheme="minorHAnsi" w:cstheme="minorHAnsi"/>
          <w:color w:val="000000"/>
          <w:sz w:val="20"/>
          <w:szCs w:val="20"/>
        </w:rPr>
        <w:t xml:space="preserve"> and be able to define it</w:t>
      </w:r>
      <w:r w:rsidR="007C3B72">
        <w:rPr>
          <w:rFonts w:asciiTheme="minorHAnsi" w:eastAsia="Montserrat" w:hAnsiTheme="minorHAnsi" w:cstheme="minorHAnsi"/>
          <w:color w:val="000000"/>
          <w:sz w:val="20"/>
          <w:szCs w:val="20"/>
        </w:rPr>
        <w:t>.</w:t>
      </w:r>
    </w:p>
    <w:p w14:paraId="1F038C85" w14:textId="3058BE00" w:rsidR="00E243EB" w:rsidRPr="008B29F9" w:rsidRDefault="00156291" w:rsidP="00821125">
      <w:pPr>
        <w:numPr>
          <w:ilvl w:val="0"/>
          <w:numId w:val="1"/>
        </w:numPr>
        <w:jc w:val="both"/>
        <w:rPr>
          <w:rFonts w:asciiTheme="minorHAnsi" w:eastAsia="Montserrat" w:hAnsiTheme="minorHAnsi" w:cstheme="minorHAnsi"/>
          <w:color w:val="000000"/>
          <w:sz w:val="20"/>
          <w:szCs w:val="20"/>
        </w:rPr>
      </w:pPr>
      <w:r w:rsidRPr="008B29F9">
        <w:rPr>
          <w:rFonts w:asciiTheme="minorHAnsi" w:eastAsia="Montserrat" w:hAnsiTheme="minorHAnsi" w:cstheme="minorHAnsi"/>
          <w:bCs/>
          <w:sz w:val="20"/>
          <w:szCs w:val="20"/>
        </w:rPr>
        <w:t xml:space="preserve">Gain </w:t>
      </w:r>
      <w:r w:rsidRPr="008B29F9">
        <w:rPr>
          <w:rFonts w:asciiTheme="minorHAnsi" w:eastAsia="Montserrat" w:hAnsiTheme="minorHAnsi" w:cstheme="minorHAnsi"/>
          <w:b/>
          <w:sz w:val="20"/>
          <w:szCs w:val="20"/>
        </w:rPr>
        <w:t xml:space="preserve">knowledge of </w:t>
      </w:r>
      <w:r w:rsidR="00120937" w:rsidRPr="008B29F9">
        <w:rPr>
          <w:rFonts w:asciiTheme="minorHAnsi" w:eastAsia="Montserrat" w:hAnsiTheme="minorHAnsi" w:cstheme="minorHAnsi"/>
          <w:b/>
          <w:sz w:val="20"/>
          <w:szCs w:val="20"/>
        </w:rPr>
        <w:t>how to align values of social business with corporate values</w:t>
      </w:r>
      <w:r w:rsidR="007C3B72">
        <w:rPr>
          <w:rFonts w:asciiTheme="minorHAnsi" w:eastAsia="Montserrat" w:hAnsiTheme="minorHAnsi" w:cstheme="minorHAnsi"/>
          <w:b/>
          <w:sz w:val="20"/>
          <w:szCs w:val="20"/>
        </w:rPr>
        <w:t>.</w:t>
      </w:r>
    </w:p>
    <w:p w14:paraId="3FF0EF65" w14:textId="10B6A72A" w:rsidR="004A0E4C" w:rsidRPr="008B29F9" w:rsidRDefault="004A0E4C" w:rsidP="00156291">
      <w:pPr>
        <w:numPr>
          <w:ilvl w:val="0"/>
          <w:numId w:val="1"/>
        </w:numPr>
        <w:jc w:val="both"/>
        <w:rPr>
          <w:rFonts w:asciiTheme="minorHAnsi" w:eastAsia="Montserrat" w:hAnsiTheme="minorHAnsi" w:cstheme="minorHAnsi"/>
          <w:color w:val="000000"/>
          <w:sz w:val="20"/>
          <w:szCs w:val="20"/>
        </w:rPr>
      </w:pPr>
      <w:r w:rsidRPr="008B29F9">
        <w:rPr>
          <w:rFonts w:asciiTheme="minorHAnsi" w:eastAsia="Montserrat" w:hAnsiTheme="minorHAnsi" w:cstheme="minorHAnsi"/>
          <w:bCs/>
          <w:sz w:val="20"/>
          <w:szCs w:val="20"/>
        </w:rPr>
        <w:t xml:space="preserve">Learn about </w:t>
      </w:r>
      <w:r w:rsidRPr="008B29F9">
        <w:rPr>
          <w:rFonts w:asciiTheme="minorHAnsi" w:eastAsia="Montserrat" w:hAnsiTheme="minorHAnsi" w:cstheme="minorHAnsi"/>
          <w:b/>
          <w:sz w:val="20"/>
          <w:szCs w:val="20"/>
        </w:rPr>
        <w:t xml:space="preserve">impact </w:t>
      </w:r>
      <w:r w:rsidR="005C33BC" w:rsidRPr="008B29F9">
        <w:rPr>
          <w:rFonts w:asciiTheme="minorHAnsi" w:eastAsia="Montserrat" w:hAnsiTheme="minorHAnsi" w:cstheme="minorHAnsi"/>
          <w:b/>
          <w:sz w:val="20"/>
          <w:szCs w:val="20"/>
        </w:rPr>
        <w:t>st</w:t>
      </w:r>
      <w:r w:rsidR="00541851" w:rsidRPr="008B29F9">
        <w:rPr>
          <w:rFonts w:asciiTheme="minorHAnsi" w:eastAsia="Montserrat" w:hAnsiTheme="minorHAnsi" w:cstheme="minorHAnsi"/>
          <w:b/>
          <w:sz w:val="20"/>
          <w:szCs w:val="20"/>
        </w:rPr>
        <w:t>eering programme</w:t>
      </w:r>
      <w:r w:rsidR="007C3B72">
        <w:rPr>
          <w:rFonts w:asciiTheme="minorHAnsi" w:eastAsia="Montserrat" w:hAnsiTheme="minorHAnsi" w:cstheme="minorHAnsi"/>
          <w:bCs/>
          <w:sz w:val="20"/>
          <w:szCs w:val="20"/>
        </w:rPr>
        <w:t>.</w:t>
      </w:r>
    </w:p>
    <w:p w14:paraId="17A49D4D" w14:textId="795BEEF2" w:rsidR="00541851" w:rsidRPr="008B29F9" w:rsidRDefault="00541851" w:rsidP="00156291">
      <w:pPr>
        <w:numPr>
          <w:ilvl w:val="0"/>
          <w:numId w:val="1"/>
        </w:numPr>
        <w:jc w:val="both"/>
        <w:rPr>
          <w:rFonts w:asciiTheme="minorHAnsi" w:eastAsia="Montserrat" w:hAnsiTheme="minorHAnsi" w:cstheme="minorHAnsi"/>
          <w:color w:val="000000"/>
          <w:sz w:val="20"/>
          <w:szCs w:val="20"/>
        </w:rPr>
      </w:pPr>
      <w:r w:rsidRPr="008B29F9">
        <w:rPr>
          <w:rFonts w:asciiTheme="minorHAnsi" w:eastAsia="Montserrat" w:hAnsiTheme="minorHAnsi" w:cstheme="minorHAnsi"/>
          <w:bCs/>
          <w:sz w:val="20"/>
          <w:szCs w:val="20"/>
        </w:rPr>
        <w:t xml:space="preserve">To get </w:t>
      </w:r>
      <w:r w:rsidR="00356B6C" w:rsidRPr="008B29F9">
        <w:rPr>
          <w:rFonts w:asciiTheme="minorHAnsi" w:eastAsia="Montserrat" w:hAnsiTheme="minorHAnsi" w:cstheme="minorHAnsi"/>
          <w:bCs/>
          <w:sz w:val="20"/>
          <w:szCs w:val="20"/>
        </w:rPr>
        <w:t>acquainted with</w:t>
      </w:r>
      <w:r w:rsidRPr="008B29F9">
        <w:rPr>
          <w:rFonts w:asciiTheme="minorHAnsi" w:eastAsia="Montserrat" w:hAnsiTheme="minorHAnsi" w:cstheme="minorHAnsi"/>
          <w:bCs/>
          <w:sz w:val="20"/>
          <w:szCs w:val="20"/>
        </w:rPr>
        <w:t xml:space="preserve"> </w:t>
      </w:r>
      <w:r w:rsidRPr="008B29F9">
        <w:rPr>
          <w:rFonts w:asciiTheme="minorHAnsi" w:eastAsia="Montserrat" w:hAnsiTheme="minorHAnsi" w:cstheme="minorHAnsi"/>
          <w:b/>
          <w:sz w:val="20"/>
          <w:szCs w:val="20"/>
        </w:rPr>
        <w:t xml:space="preserve">communication </w:t>
      </w:r>
      <w:r w:rsidR="000542B0" w:rsidRPr="008B29F9">
        <w:rPr>
          <w:rFonts w:asciiTheme="minorHAnsi" w:eastAsia="Montserrat" w:hAnsiTheme="minorHAnsi" w:cstheme="minorHAnsi"/>
          <w:b/>
          <w:sz w:val="20"/>
          <w:szCs w:val="20"/>
        </w:rPr>
        <w:t>ways and tool</w:t>
      </w:r>
      <w:r w:rsidR="007C3B72">
        <w:rPr>
          <w:rFonts w:asciiTheme="minorHAnsi" w:eastAsia="Montserrat" w:hAnsiTheme="minorHAnsi" w:cstheme="minorHAnsi"/>
          <w:b/>
          <w:sz w:val="20"/>
          <w:szCs w:val="20"/>
        </w:rPr>
        <w:t>s.</w:t>
      </w:r>
    </w:p>
    <w:p w14:paraId="00F8220A" w14:textId="054C80D3" w:rsidR="00156291" w:rsidRPr="008B29F9" w:rsidRDefault="00156291" w:rsidP="0011618F">
      <w:pPr>
        <w:numPr>
          <w:ilvl w:val="0"/>
          <w:numId w:val="1"/>
        </w:numPr>
        <w:jc w:val="both"/>
        <w:rPr>
          <w:rFonts w:asciiTheme="minorHAnsi" w:eastAsia="Montserrat" w:hAnsiTheme="minorHAnsi" w:cstheme="minorHAnsi"/>
          <w:bCs/>
          <w:sz w:val="20"/>
          <w:szCs w:val="20"/>
        </w:rPr>
      </w:pPr>
      <w:r w:rsidRPr="008B29F9">
        <w:rPr>
          <w:rFonts w:asciiTheme="minorHAnsi" w:eastAsia="Montserrat" w:hAnsiTheme="minorHAnsi" w:cstheme="minorHAnsi"/>
          <w:bCs/>
          <w:sz w:val="20"/>
          <w:szCs w:val="20"/>
        </w:rPr>
        <w:t>Apply learned concepts through</w:t>
      </w:r>
      <w:r w:rsidRPr="008B29F9">
        <w:rPr>
          <w:rFonts w:asciiTheme="minorHAnsi" w:eastAsia="Montserrat" w:hAnsiTheme="minorHAnsi" w:cstheme="minorHAnsi"/>
          <w:b/>
          <w:sz w:val="20"/>
          <w:szCs w:val="20"/>
        </w:rPr>
        <w:t xml:space="preserve"> practical exercises</w:t>
      </w:r>
      <w:r w:rsidR="0011618F" w:rsidRPr="008B29F9">
        <w:rPr>
          <w:rFonts w:asciiTheme="minorHAnsi" w:eastAsia="Montserrat" w:hAnsiTheme="minorHAnsi" w:cstheme="minorHAnsi"/>
          <w:b/>
          <w:sz w:val="20"/>
          <w:szCs w:val="20"/>
        </w:rPr>
        <w:t>.</w:t>
      </w:r>
    </w:p>
    <w:p w14:paraId="790593D7" w14:textId="77777777" w:rsidR="0011618F" w:rsidRPr="008B29F9" w:rsidRDefault="0011618F">
      <w:pPr>
        <w:rPr>
          <w:rFonts w:asciiTheme="minorHAnsi" w:eastAsia="Montserrat" w:hAnsiTheme="minorHAnsi" w:cstheme="minorHAnsi"/>
          <w:b/>
          <w:sz w:val="20"/>
          <w:szCs w:val="20"/>
        </w:rPr>
      </w:pPr>
    </w:p>
    <w:p w14:paraId="79BDB4AC" w14:textId="7EBAE284" w:rsidR="00A459EF" w:rsidRPr="008B29F9" w:rsidRDefault="00626D10">
      <w:pPr>
        <w:rPr>
          <w:rFonts w:asciiTheme="minorHAnsi" w:eastAsia="Montserrat" w:hAnsiTheme="minorHAnsi" w:cstheme="minorHAnsi"/>
          <w:b/>
          <w:sz w:val="20"/>
          <w:szCs w:val="20"/>
        </w:rPr>
      </w:pPr>
      <w:r w:rsidRPr="008B29F9">
        <w:rPr>
          <w:rFonts w:asciiTheme="minorHAnsi" w:eastAsia="Montserrat" w:hAnsiTheme="minorHAnsi" w:cstheme="minorHAnsi"/>
          <w:b/>
          <w:sz w:val="20"/>
          <w:szCs w:val="20"/>
        </w:rPr>
        <w:t>Learning outcomes:</w:t>
      </w:r>
    </w:p>
    <w:p w14:paraId="79BDB4AD" w14:textId="77777777" w:rsidR="00A459EF" w:rsidRPr="008B29F9" w:rsidRDefault="00A459EF">
      <w:pPr>
        <w:rPr>
          <w:rFonts w:asciiTheme="minorHAnsi" w:eastAsia="Montserrat" w:hAnsiTheme="minorHAnsi" w:cstheme="minorHAnsi"/>
          <w:b/>
          <w:sz w:val="20"/>
          <w:szCs w:val="20"/>
        </w:rPr>
      </w:pPr>
    </w:p>
    <w:p w14:paraId="79BDB4AE" w14:textId="77777777" w:rsidR="00A459EF" w:rsidRPr="008B29F9" w:rsidRDefault="00626D10">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Upon completion of this training, you will be ready to:</w:t>
      </w:r>
    </w:p>
    <w:p w14:paraId="2210CFD8" w14:textId="56EAC222" w:rsidR="00906B5D" w:rsidRPr="008B29F9" w:rsidRDefault="00156291" w:rsidP="00156291">
      <w:pPr>
        <w:pStyle w:val="ListParagraph"/>
        <w:numPr>
          <w:ilvl w:val="0"/>
          <w:numId w:val="5"/>
        </w:numPr>
        <w:jc w:val="both"/>
        <w:rPr>
          <w:rFonts w:asciiTheme="minorHAnsi" w:eastAsia="Montserrat" w:hAnsiTheme="minorHAnsi" w:cstheme="minorHAnsi"/>
          <w:sz w:val="20"/>
          <w:szCs w:val="20"/>
        </w:rPr>
      </w:pPr>
      <w:r w:rsidRPr="008B29F9">
        <w:rPr>
          <w:rFonts w:asciiTheme="minorHAnsi" w:eastAsia="Montserrat" w:hAnsiTheme="minorHAnsi" w:cstheme="minorHAnsi"/>
          <w:color w:val="000000"/>
          <w:sz w:val="20"/>
          <w:szCs w:val="20"/>
        </w:rPr>
        <w:t xml:space="preserve">clearly define and explain the </w:t>
      </w:r>
      <w:r w:rsidR="0011618F" w:rsidRPr="008B29F9">
        <w:rPr>
          <w:rFonts w:asciiTheme="minorHAnsi" w:eastAsia="Montserrat" w:hAnsiTheme="minorHAnsi" w:cstheme="minorHAnsi"/>
          <w:color w:val="000000"/>
          <w:sz w:val="20"/>
          <w:szCs w:val="20"/>
        </w:rPr>
        <w:t>social business values and it</w:t>
      </w:r>
      <w:r w:rsidR="00906B5D" w:rsidRPr="008B29F9">
        <w:rPr>
          <w:rFonts w:asciiTheme="minorHAnsi" w:eastAsia="Montserrat" w:hAnsiTheme="minorHAnsi" w:cstheme="minorHAnsi"/>
          <w:color w:val="000000"/>
          <w:sz w:val="20"/>
          <w:szCs w:val="20"/>
        </w:rPr>
        <w:t>s’ differences from corporate social responsibility</w:t>
      </w:r>
      <w:r w:rsidR="007C3B72">
        <w:rPr>
          <w:rFonts w:asciiTheme="minorHAnsi" w:eastAsia="Montserrat" w:hAnsiTheme="minorHAnsi" w:cstheme="minorHAnsi"/>
          <w:color w:val="000000"/>
          <w:sz w:val="20"/>
          <w:szCs w:val="20"/>
        </w:rPr>
        <w:t>.</w:t>
      </w:r>
    </w:p>
    <w:p w14:paraId="40288123" w14:textId="695ED678" w:rsidR="00156291" w:rsidRPr="008B29F9" w:rsidRDefault="005F6E98" w:rsidP="00156291">
      <w:pPr>
        <w:pStyle w:val="ListParagraph"/>
        <w:numPr>
          <w:ilvl w:val="0"/>
          <w:numId w:val="5"/>
        </w:numPr>
        <w:jc w:val="both"/>
        <w:rPr>
          <w:rFonts w:asciiTheme="minorHAnsi" w:eastAsia="Montserrat" w:hAnsiTheme="minorHAnsi" w:cstheme="minorHAnsi"/>
          <w:sz w:val="20"/>
          <w:szCs w:val="20"/>
        </w:rPr>
      </w:pPr>
      <w:r w:rsidRPr="008B29F9">
        <w:rPr>
          <w:rFonts w:asciiTheme="minorHAnsi" w:eastAsia="Montserrat" w:hAnsiTheme="minorHAnsi" w:cstheme="minorHAnsi"/>
          <w:sz w:val="20"/>
          <w:szCs w:val="20"/>
        </w:rPr>
        <w:t>define and explain ways how to align social business values wit</w:t>
      </w:r>
      <w:r w:rsidR="000542B0" w:rsidRPr="008B29F9">
        <w:rPr>
          <w:rFonts w:asciiTheme="minorHAnsi" w:eastAsia="Montserrat" w:hAnsiTheme="minorHAnsi" w:cstheme="minorHAnsi"/>
          <w:sz w:val="20"/>
          <w:szCs w:val="20"/>
        </w:rPr>
        <w:t>h</w:t>
      </w:r>
      <w:r w:rsidRPr="008B29F9">
        <w:rPr>
          <w:rFonts w:asciiTheme="minorHAnsi" w:eastAsia="Montserrat" w:hAnsiTheme="minorHAnsi" w:cstheme="minorHAnsi"/>
          <w:sz w:val="20"/>
          <w:szCs w:val="20"/>
        </w:rPr>
        <w:t xml:space="preserve"> core competencies of the company</w:t>
      </w:r>
      <w:r w:rsidR="007C3B72">
        <w:rPr>
          <w:rFonts w:asciiTheme="minorHAnsi" w:eastAsia="Montserrat" w:hAnsiTheme="minorHAnsi" w:cstheme="minorHAnsi"/>
          <w:sz w:val="20"/>
          <w:szCs w:val="20"/>
        </w:rPr>
        <w:t>.</w:t>
      </w:r>
    </w:p>
    <w:p w14:paraId="57EC6BE7" w14:textId="7656A7A9" w:rsidR="00635509" w:rsidRPr="008B29F9" w:rsidRDefault="00635509" w:rsidP="00635509">
      <w:pPr>
        <w:pStyle w:val="ListParagraph"/>
        <w:numPr>
          <w:ilvl w:val="0"/>
          <w:numId w:val="5"/>
        </w:numPr>
        <w:jc w:val="both"/>
        <w:rPr>
          <w:rFonts w:asciiTheme="minorHAnsi" w:eastAsia="Montserrat" w:hAnsiTheme="minorHAnsi" w:cstheme="minorHAnsi"/>
          <w:sz w:val="20"/>
          <w:szCs w:val="20"/>
        </w:rPr>
      </w:pPr>
      <w:r w:rsidRPr="008B29F9">
        <w:rPr>
          <w:rFonts w:asciiTheme="minorHAnsi" w:eastAsia="Montserrat" w:hAnsiTheme="minorHAnsi" w:cstheme="minorHAnsi"/>
          <w:sz w:val="20"/>
          <w:szCs w:val="20"/>
        </w:rPr>
        <w:t>select and use tools and methods for communication</w:t>
      </w:r>
      <w:r w:rsidR="007C3B72">
        <w:rPr>
          <w:rFonts w:asciiTheme="minorHAnsi" w:eastAsia="Montserrat" w:hAnsiTheme="minorHAnsi" w:cstheme="minorHAnsi"/>
          <w:sz w:val="20"/>
          <w:szCs w:val="20"/>
        </w:rPr>
        <w:t>.</w:t>
      </w:r>
    </w:p>
    <w:p w14:paraId="29892024" w14:textId="756AF813" w:rsidR="00156291" w:rsidRPr="008B29F9" w:rsidRDefault="00F85DF7" w:rsidP="00F85DF7">
      <w:pPr>
        <w:pStyle w:val="ListParagraph"/>
        <w:numPr>
          <w:ilvl w:val="0"/>
          <w:numId w:val="5"/>
        </w:numPr>
        <w:jc w:val="both"/>
        <w:rPr>
          <w:rFonts w:asciiTheme="minorHAnsi" w:eastAsia="Montserrat" w:hAnsiTheme="minorHAnsi" w:cstheme="minorHAnsi"/>
          <w:sz w:val="20"/>
          <w:szCs w:val="20"/>
        </w:rPr>
      </w:pPr>
      <w:r w:rsidRPr="008B29F9">
        <w:rPr>
          <w:rFonts w:asciiTheme="minorHAnsi" w:eastAsia="Montserrat" w:hAnsiTheme="minorHAnsi" w:cstheme="minorHAnsi"/>
          <w:sz w:val="20"/>
          <w:szCs w:val="20"/>
        </w:rPr>
        <w:t>understand and use the impact</w:t>
      </w:r>
      <w:r w:rsidR="00EB3397" w:rsidRPr="008B29F9">
        <w:rPr>
          <w:rFonts w:asciiTheme="minorHAnsi" w:eastAsia="Montserrat" w:hAnsiTheme="minorHAnsi" w:cstheme="minorHAnsi"/>
          <w:sz w:val="20"/>
          <w:szCs w:val="20"/>
        </w:rPr>
        <w:t xml:space="preserve"> steering</w:t>
      </w:r>
      <w:r w:rsidRPr="008B29F9">
        <w:rPr>
          <w:rFonts w:asciiTheme="minorHAnsi" w:eastAsia="Montserrat" w:hAnsiTheme="minorHAnsi" w:cstheme="minorHAnsi"/>
          <w:sz w:val="20"/>
          <w:szCs w:val="20"/>
        </w:rPr>
        <w:t xml:space="preserve"> programme</w:t>
      </w:r>
      <w:r w:rsidR="007C3B72">
        <w:rPr>
          <w:rFonts w:asciiTheme="minorHAnsi" w:eastAsia="Montserrat" w:hAnsiTheme="minorHAnsi" w:cstheme="minorHAnsi"/>
          <w:sz w:val="20"/>
          <w:szCs w:val="20"/>
        </w:rPr>
        <w:t>.</w:t>
      </w:r>
    </w:p>
    <w:p w14:paraId="57B8C834" w14:textId="77777777" w:rsidR="00EB3397" w:rsidRPr="008B29F9" w:rsidRDefault="00EB3397">
      <w:pPr>
        <w:rPr>
          <w:rFonts w:asciiTheme="minorHAnsi" w:eastAsia="Montserrat" w:hAnsiTheme="minorHAnsi" w:cstheme="minorHAnsi"/>
          <w:b/>
          <w:sz w:val="20"/>
          <w:szCs w:val="20"/>
        </w:rPr>
      </w:pPr>
    </w:p>
    <w:p w14:paraId="79BDB4B3" w14:textId="73DF4722" w:rsidR="00A459EF" w:rsidRPr="008B29F9" w:rsidRDefault="00626D10">
      <w:pPr>
        <w:rPr>
          <w:rFonts w:asciiTheme="minorHAnsi" w:eastAsia="Montserrat" w:hAnsiTheme="minorHAnsi" w:cstheme="minorHAnsi"/>
          <w:b/>
          <w:sz w:val="20"/>
          <w:szCs w:val="20"/>
        </w:rPr>
      </w:pPr>
      <w:r w:rsidRPr="008B29F9">
        <w:rPr>
          <w:rFonts w:asciiTheme="minorHAnsi" w:eastAsia="Montserrat" w:hAnsiTheme="minorHAnsi" w:cstheme="minorHAnsi"/>
          <w:b/>
          <w:sz w:val="20"/>
          <w:szCs w:val="20"/>
        </w:rPr>
        <w:t>Lesson plan</w:t>
      </w:r>
    </w:p>
    <w:p w14:paraId="79BDB4B4" w14:textId="77777777" w:rsidR="00A459EF" w:rsidRPr="008B29F9" w:rsidRDefault="00A459EF">
      <w:pPr>
        <w:rPr>
          <w:rFonts w:asciiTheme="minorHAnsi" w:eastAsia="Montserrat" w:hAnsiTheme="minorHAnsi" w:cstheme="minorHAnsi"/>
          <w:sz w:val="20"/>
          <w:szCs w:val="20"/>
        </w:rPr>
      </w:pPr>
    </w:p>
    <w:tbl>
      <w:tblPr>
        <w:tblStyle w:val="2"/>
        <w:tblW w:w="963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
        <w:gridCol w:w="2648"/>
        <w:gridCol w:w="4106"/>
        <w:gridCol w:w="1842"/>
      </w:tblGrid>
      <w:tr w:rsidR="00156291" w:rsidRPr="008B29F9" w14:paraId="79BDB4BF" w14:textId="77777777" w:rsidTr="003C66D2">
        <w:trPr>
          <w:trHeight w:val="229"/>
        </w:trPr>
        <w:tc>
          <w:tcPr>
            <w:tcW w:w="1038" w:type="dxa"/>
          </w:tcPr>
          <w:p w14:paraId="79BDB4B5" w14:textId="77777777" w:rsidR="00156291" w:rsidRPr="008B29F9" w:rsidRDefault="00156291">
            <w:pPr>
              <w:rPr>
                <w:rFonts w:asciiTheme="minorHAnsi" w:eastAsia="Montserrat" w:hAnsiTheme="minorHAnsi" w:cstheme="minorHAnsi"/>
                <w:b/>
                <w:sz w:val="20"/>
                <w:szCs w:val="20"/>
              </w:rPr>
            </w:pPr>
          </w:p>
          <w:p w14:paraId="79BDB4B6" w14:textId="77777777" w:rsidR="00156291" w:rsidRPr="008B29F9" w:rsidRDefault="00156291">
            <w:pPr>
              <w:rPr>
                <w:rFonts w:asciiTheme="minorHAnsi" w:eastAsia="Montserrat" w:hAnsiTheme="minorHAnsi" w:cstheme="minorHAnsi"/>
                <w:b/>
                <w:sz w:val="20"/>
                <w:szCs w:val="20"/>
              </w:rPr>
            </w:pPr>
            <w:r w:rsidRPr="008B29F9">
              <w:rPr>
                <w:rFonts w:asciiTheme="minorHAnsi" w:eastAsia="Montserrat" w:hAnsiTheme="minorHAnsi" w:cstheme="minorHAnsi"/>
                <w:b/>
                <w:sz w:val="20"/>
                <w:szCs w:val="20"/>
              </w:rPr>
              <w:t>Time</w:t>
            </w:r>
          </w:p>
        </w:tc>
        <w:tc>
          <w:tcPr>
            <w:tcW w:w="2648" w:type="dxa"/>
          </w:tcPr>
          <w:p w14:paraId="79BDB4B7" w14:textId="77777777" w:rsidR="00156291" w:rsidRPr="008B29F9" w:rsidRDefault="00156291">
            <w:pPr>
              <w:rPr>
                <w:rFonts w:asciiTheme="minorHAnsi" w:eastAsia="Montserrat" w:hAnsiTheme="minorHAnsi" w:cstheme="minorHAnsi"/>
                <w:b/>
                <w:sz w:val="20"/>
                <w:szCs w:val="20"/>
              </w:rPr>
            </w:pPr>
          </w:p>
          <w:p w14:paraId="79BDB4B8" w14:textId="77777777" w:rsidR="00156291" w:rsidRPr="008B29F9" w:rsidRDefault="00156291">
            <w:pPr>
              <w:rPr>
                <w:rFonts w:asciiTheme="minorHAnsi" w:eastAsia="Montserrat" w:hAnsiTheme="minorHAnsi" w:cstheme="minorHAnsi"/>
                <w:b/>
                <w:sz w:val="20"/>
                <w:szCs w:val="20"/>
              </w:rPr>
            </w:pPr>
            <w:r w:rsidRPr="008B29F9">
              <w:rPr>
                <w:rFonts w:asciiTheme="minorHAnsi" w:eastAsia="Montserrat" w:hAnsiTheme="minorHAnsi" w:cstheme="minorHAnsi"/>
                <w:b/>
                <w:sz w:val="20"/>
                <w:szCs w:val="20"/>
              </w:rPr>
              <w:t>Content</w:t>
            </w:r>
          </w:p>
        </w:tc>
        <w:tc>
          <w:tcPr>
            <w:tcW w:w="4106" w:type="dxa"/>
          </w:tcPr>
          <w:p w14:paraId="79BDB4B9" w14:textId="77777777" w:rsidR="00156291" w:rsidRPr="008B29F9" w:rsidRDefault="00156291">
            <w:pPr>
              <w:rPr>
                <w:rFonts w:asciiTheme="minorHAnsi" w:eastAsia="Montserrat" w:hAnsiTheme="minorHAnsi" w:cstheme="minorHAnsi"/>
                <w:b/>
                <w:sz w:val="20"/>
                <w:szCs w:val="20"/>
              </w:rPr>
            </w:pPr>
          </w:p>
          <w:p w14:paraId="79BDB4BA" w14:textId="77777777" w:rsidR="00156291" w:rsidRPr="008B29F9" w:rsidRDefault="00156291">
            <w:pPr>
              <w:rPr>
                <w:rFonts w:asciiTheme="minorHAnsi" w:eastAsia="Montserrat" w:hAnsiTheme="minorHAnsi" w:cstheme="minorHAnsi"/>
                <w:b/>
                <w:sz w:val="20"/>
                <w:szCs w:val="20"/>
              </w:rPr>
            </w:pPr>
            <w:r w:rsidRPr="008B29F9">
              <w:rPr>
                <w:rFonts w:asciiTheme="minorHAnsi" w:eastAsia="Montserrat" w:hAnsiTheme="minorHAnsi" w:cstheme="minorHAnsi"/>
                <w:b/>
                <w:sz w:val="20"/>
                <w:szCs w:val="20"/>
              </w:rPr>
              <w:t>Methodology</w:t>
            </w:r>
          </w:p>
        </w:tc>
        <w:tc>
          <w:tcPr>
            <w:tcW w:w="1842" w:type="dxa"/>
          </w:tcPr>
          <w:p w14:paraId="79BDB4BB" w14:textId="77777777" w:rsidR="00156291" w:rsidRPr="008B29F9" w:rsidRDefault="00156291">
            <w:pPr>
              <w:rPr>
                <w:rFonts w:asciiTheme="minorHAnsi" w:eastAsia="Montserrat" w:hAnsiTheme="minorHAnsi" w:cstheme="minorHAnsi"/>
                <w:b/>
                <w:sz w:val="20"/>
                <w:szCs w:val="20"/>
              </w:rPr>
            </w:pPr>
          </w:p>
          <w:p w14:paraId="79BDB4BC" w14:textId="77777777" w:rsidR="00156291" w:rsidRPr="008B29F9" w:rsidRDefault="00156291">
            <w:pPr>
              <w:rPr>
                <w:rFonts w:asciiTheme="minorHAnsi" w:eastAsia="Montserrat" w:hAnsiTheme="minorHAnsi" w:cstheme="minorHAnsi"/>
                <w:b/>
                <w:sz w:val="20"/>
                <w:szCs w:val="20"/>
              </w:rPr>
            </w:pPr>
            <w:r w:rsidRPr="008B29F9">
              <w:rPr>
                <w:rFonts w:asciiTheme="minorHAnsi" w:eastAsia="Montserrat" w:hAnsiTheme="minorHAnsi" w:cstheme="minorHAnsi"/>
                <w:b/>
                <w:sz w:val="20"/>
                <w:szCs w:val="20"/>
              </w:rPr>
              <w:t>Materials</w:t>
            </w:r>
          </w:p>
        </w:tc>
      </w:tr>
      <w:tr w:rsidR="00156291" w:rsidRPr="008B29F9" w14:paraId="79BDB4E1" w14:textId="77777777" w:rsidTr="003C66D2">
        <w:tc>
          <w:tcPr>
            <w:tcW w:w="1038" w:type="dxa"/>
          </w:tcPr>
          <w:p w14:paraId="79BDB4C0" w14:textId="77777777" w:rsidR="00156291" w:rsidRPr="008B29F9" w:rsidRDefault="00156291">
            <w:pPr>
              <w:rPr>
                <w:rFonts w:asciiTheme="minorHAnsi" w:eastAsia="Montserrat" w:hAnsiTheme="minorHAnsi" w:cstheme="minorHAnsi"/>
                <w:sz w:val="20"/>
                <w:szCs w:val="20"/>
              </w:rPr>
            </w:pPr>
          </w:p>
          <w:p w14:paraId="79BDB4C1" w14:textId="77777777" w:rsidR="00156291" w:rsidRPr="008B29F9" w:rsidRDefault="00156291">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9.00</w:t>
            </w:r>
          </w:p>
        </w:tc>
        <w:tc>
          <w:tcPr>
            <w:tcW w:w="2648" w:type="dxa"/>
          </w:tcPr>
          <w:p w14:paraId="79BDB4C2" w14:textId="77777777" w:rsidR="00156291" w:rsidRPr="008B29F9" w:rsidRDefault="00156291">
            <w:pPr>
              <w:rPr>
                <w:rFonts w:asciiTheme="minorHAnsi" w:eastAsia="Montserrat" w:hAnsiTheme="minorHAnsi" w:cstheme="minorHAnsi"/>
                <w:sz w:val="20"/>
                <w:szCs w:val="20"/>
              </w:rPr>
            </w:pPr>
          </w:p>
          <w:p w14:paraId="79BDB4C3" w14:textId="77777777" w:rsidR="00156291" w:rsidRPr="008B29F9" w:rsidRDefault="00156291">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 xml:space="preserve">Welcoming participants </w:t>
            </w:r>
          </w:p>
          <w:p w14:paraId="79BDB4C4" w14:textId="77777777" w:rsidR="00156291" w:rsidRPr="008B29F9" w:rsidRDefault="00156291">
            <w:pPr>
              <w:rPr>
                <w:rFonts w:asciiTheme="minorHAnsi" w:eastAsia="Montserrat" w:hAnsiTheme="minorHAnsi" w:cstheme="minorHAnsi"/>
                <w:sz w:val="20"/>
                <w:szCs w:val="20"/>
              </w:rPr>
            </w:pPr>
          </w:p>
          <w:p w14:paraId="79BDB4CA" w14:textId="569691E1" w:rsidR="00156291" w:rsidRPr="008B29F9" w:rsidRDefault="00156291">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 xml:space="preserve">Introducing the trainer, learning outcomes and agenda </w:t>
            </w:r>
          </w:p>
        </w:tc>
        <w:tc>
          <w:tcPr>
            <w:tcW w:w="4106" w:type="dxa"/>
          </w:tcPr>
          <w:p w14:paraId="79BDB4CB" w14:textId="77777777" w:rsidR="00156291" w:rsidRPr="008B29F9" w:rsidRDefault="00156291">
            <w:pPr>
              <w:rPr>
                <w:rFonts w:asciiTheme="minorHAnsi" w:eastAsia="Montserrat" w:hAnsiTheme="minorHAnsi" w:cstheme="minorHAnsi"/>
                <w:sz w:val="20"/>
                <w:szCs w:val="20"/>
              </w:rPr>
            </w:pPr>
          </w:p>
          <w:p w14:paraId="79BDB4CC" w14:textId="77777777" w:rsidR="00156291" w:rsidRPr="008B29F9" w:rsidRDefault="00156291">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Presentation</w:t>
            </w:r>
          </w:p>
          <w:p w14:paraId="79BDB4CE" w14:textId="77777777" w:rsidR="00156291" w:rsidRPr="008B29F9" w:rsidRDefault="00156291">
            <w:pPr>
              <w:rPr>
                <w:rFonts w:asciiTheme="minorHAnsi" w:eastAsia="Montserrat" w:hAnsiTheme="minorHAnsi" w:cstheme="minorHAnsi"/>
                <w:sz w:val="20"/>
                <w:szCs w:val="20"/>
              </w:rPr>
            </w:pPr>
          </w:p>
          <w:p w14:paraId="79BDB4D1" w14:textId="77777777" w:rsidR="00156291" w:rsidRPr="008B29F9" w:rsidRDefault="00156291">
            <w:pPr>
              <w:rPr>
                <w:rFonts w:asciiTheme="minorHAnsi" w:eastAsia="Montserrat" w:hAnsiTheme="minorHAnsi" w:cstheme="minorHAnsi"/>
                <w:sz w:val="20"/>
                <w:szCs w:val="20"/>
              </w:rPr>
            </w:pPr>
          </w:p>
          <w:p w14:paraId="79BDB4D4" w14:textId="77777777" w:rsidR="00156291" w:rsidRPr="008B29F9" w:rsidRDefault="00156291" w:rsidP="006F6419">
            <w:pPr>
              <w:rPr>
                <w:rFonts w:asciiTheme="minorHAnsi" w:eastAsia="Montserrat" w:hAnsiTheme="minorHAnsi" w:cstheme="minorHAnsi"/>
                <w:sz w:val="20"/>
                <w:szCs w:val="20"/>
              </w:rPr>
            </w:pPr>
          </w:p>
        </w:tc>
        <w:tc>
          <w:tcPr>
            <w:tcW w:w="1842" w:type="dxa"/>
          </w:tcPr>
          <w:p w14:paraId="79BDB4D5" w14:textId="77777777" w:rsidR="00156291" w:rsidRPr="008B29F9" w:rsidRDefault="00156291">
            <w:pPr>
              <w:rPr>
                <w:rFonts w:asciiTheme="minorHAnsi" w:eastAsia="Montserrat" w:hAnsiTheme="minorHAnsi" w:cstheme="minorHAnsi"/>
                <w:sz w:val="20"/>
                <w:szCs w:val="20"/>
              </w:rPr>
            </w:pPr>
          </w:p>
          <w:p w14:paraId="79BDB4D6" w14:textId="77777777" w:rsidR="00156291" w:rsidRPr="008B29F9" w:rsidRDefault="00156291">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PC, projector.</w:t>
            </w:r>
          </w:p>
          <w:p w14:paraId="79BDB4D7" w14:textId="77777777" w:rsidR="00156291" w:rsidRPr="008B29F9" w:rsidRDefault="00156291">
            <w:pPr>
              <w:rPr>
                <w:rFonts w:asciiTheme="minorHAnsi" w:eastAsia="Montserrat" w:hAnsiTheme="minorHAnsi" w:cstheme="minorHAnsi"/>
                <w:sz w:val="20"/>
                <w:szCs w:val="20"/>
              </w:rPr>
            </w:pPr>
          </w:p>
          <w:p w14:paraId="79BDB4D8" w14:textId="77777777" w:rsidR="00156291" w:rsidRPr="008B29F9" w:rsidRDefault="00156291">
            <w:pPr>
              <w:rPr>
                <w:rFonts w:asciiTheme="minorHAnsi" w:eastAsia="Montserrat" w:hAnsiTheme="minorHAnsi" w:cstheme="minorHAnsi"/>
                <w:sz w:val="20"/>
                <w:szCs w:val="20"/>
              </w:rPr>
            </w:pPr>
          </w:p>
          <w:p w14:paraId="79BDB4D9" w14:textId="77777777" w:rsidR="00156291" w:rsidRPr="008B29F9" w:rsidRDefault="00156291">
            <w:pPr>
              <w:rPr>
                <w:rFonts w:asciiTheme="minorHAnsi" w:eastAsia="Montserrat" w:hAnsiTheme="minorHAnsi" w:cstheme="minorHAnsi"/>
                <w:sz w:val="20"/>
                <w:szCs w:val="20"/>
              </w:rPr>
            </w:pPr>
          </w:p>
          <w:p w14:paraId="79BDB4DF" w14:textId="6990F25F" w:rsidR="00156291" w:rsidRPr="008B29F9" w:rsidRDefault="00156291">
            <w:pPr>
              <w:rPr>
                <w:rFonts w:asciiTheme="minorHAnsi" w:eastAsia="Montserrat" w:hAnsiTheme="minorHAnsi" w:cstheme="minorHAnsi"/>
                <w:sz w:val="20"/>
                <w:szCs w:val="20"/>
              </w:rPr>
            </w:pPr>
          </w:p>
        </w:tc>
      </w:tr>
      <w:tr w:rsidR="00156291" w:rsidRPr="008B29F9" w14:paraId="79BDB4ED" w14:textId="77777777" w:rsidTr="003C66D2">
        <w:tc>
          <w:tcPr>
            <w:tcW w:w="1038" w:type="dxa"/>
          </w:tcPr>
          <w:p w14:paraId="79BDB4E2" w14:textId="77777777" w:rsidR="00156291" w:rsidRPr="008B29F9" w:rsidRDefault="00156291">
            <w:pPr>
              <w:rPr>
                <w:rFonts w:asciiTheme="minorHAnsi" w:eastAsia="Montserrat" w:hAnsiTheme="minorHAnsi" w:cstheme="minorHAnsi"/>
                <w:sz w:val="20"/>
                <w:szCs w:val="20"/>
              </w:rPr>
            </w:pPr>
          </w:p>
          <w:p w14:paraId="79BDB4E3" w14:textId="6A27AF49" w:rsidR="00156291" w:rsidRPr="008B29F9" w:rsidRDefault="00156291">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9.1</w:t>
            </w:r>
            <w:r w:rsidR="00724258" w:rsidRPr="008B29F9">
              <w:rPr>
                <w:rFonts w:asciiTheme="minorHAnsi" w:eastAsia="Montserrat" w:hAnsiTheme="minorHAnsi" w:cstheme="minorHAnsi"/>
                <w:sz w:val="20"/>
                <w:szCs w:val="20"/>
              </w:rPr>
              <w:t>0</w:t>
            </w:r>
          </w:p>
        </w:tc>
        <w:tc>
          <w:tcPr>
            <w:tcW w:w="2648" w:type="dxa"/>
          </w:tcPr>
          <w:p w14:paraId="79BDB4E5" w14:textId="239F5757" w:rsidR="00156291" w:rsidRPr="008B29F9" w:rsidRDefault="00A45C38">
            <w:pPr>
              <w:rPr>
                <w:rFonts w:asciiTheme="minorHAnsi" w:eastAsia="Montserrat" w:hAnsiTheme="minorHAnsi" w:cstheme="minorHAnsi"/>
                <w:sz w:val="20"/>
                <w:szCs w:val="20"/>
              </w:rPr>
            </w:pPr>
            <w:r w:rsidRPr="008B29F9">
              <w:rPr>
                <w:rFonts w:asciiTheme="minorHAnsi" w:hAnsiTheme="minorHAnsi" w:cstheme="minorHAnsi"/>
                <w:sz w:val="20"/>
                <w:szCs w:val="20"/>
              </w:rPr>
              <w:t xml:space="preserve">Difference of social business and corporate social responsibility </w:t>
            </w:r>
            <w:r w:rsidRPr="008B29F9">
              <w:rPr>
                <w:rFonts w:asciiTheme="minorHAnsi" w:eastAsia="Montserrat" w:hAnsiTheme="minorHAnsi" w:cstheme="minorHAnsi"/>
                <w:bCs/>
                <w:sz w:val="20"/>
                <w:szCs w:val="20"/>
              </w:rPr>
              <w:t xml:space="preserve">     </w:t>
            </w:r>
          </w:p>
        </w:tc>
        <w:tc>
          <w:tcPr>
            <w:tcW w:w="4106" w:type="dxa"/>
          </w:tcPr>
          <w:p w14:paraId="79BDB4E6" w14:textId="1D68F96F" w:rsidR="00156291" w:rsidRPr="008B29F9" w:rsidRDefault="00156291">
            <w:pPr>
              <w:rPr>
                <w:rFonts w:asciiTheme="minorHAnsi" w:eastAsia="Montserrat" w:hAnsiTheme="minorHAnsi" w:cstheme="minorHAnsi"/>
                <w:b/>
                <w:sz w:val="20"/>
                <w:szCs w:val="20"/>
              </w:rPr>
            </w:pPr>
            <w:r w:rsidRPr="008B29F9">
              <w:rPr>
                <w:rFonts w:asciiTheme="minorHAnsi" w:eastAsia="Montserrat" w:hAnsiTheme="minorHAnsi" w:cstheme="minorHAnsi"/>
                <w:b/>
                <w:sz w:val="20"/>
                <w:szCs w:val="20"/>
              </w:rPr>
              <w:t>Presentation</w:t>
            </w:r>
            <w:r w:rsidR="00A75A9C" w:rsidRPr="008B29F9">
              <w:rPr>
                <w:rFonts w:asciiTheme="minorHAnsi" w:eastAsia="Montserrat" w:hAnsiTheme="minorHAnsi" w:cstheme="minorHAnsi"/>
                <w:b/>
                <w:sz w:val="20"/>
                <w:szCs w:val="20"/>
              </w:rPr>
              <w:t xml:space="preserve"> 1</w:t>
            </w:r>
            <w:r w:rsidRPr="008B29F9">
              <w:rPr>
                <w:rFonts w:asciiTheme="minorHAnsi" w:eastAsia="Montserrat" w:hAnsiTheme="minorHAnsi" w:cstheme="minorHAnsi"/>
                <w:b/>
                <w:sz w:val="20"/>
                <w:szCs w:val="20"/>
              </w:rPr>
              <w:t xml:space="preserve"> &amp; discussion.</w:t>
            </w:r>
          </w:p>
          <w:p w14:paraId="31A8FD80" w14:textId="33740ED7" w:rsidR="00724258" w:rsidRPr="008B29F9" w:rsidRDefault="00724258">
            <w:pPr>
              <w:rPr>
                <w:rFonts w:asciiTheme="minorHAnsi" w:eastAsia="Montserrat" w:hAnsiTheme="minorHAnsi" w:cstheme="minorHAnsi"/>
                <w:b/>
                <w:sz w:val="20"/>
                <w:szCs w:val="20"/>
              </w:rPr>
            </w:pPr>
            <w:r w:rsidRPr="008B29F9">
              <w:rPr>
                <w:rFonts w:asciiTheme="minorHAnsi" w:eastAsia="Montserrat" w:hAnsiTheme="minorHAnsi" w:cstheme="minorHAnsi"/>
                <w:b/>
                <w:sz w:val="20"/>
                <w:szCs w:val="20"/>
              </w:rPr>
              <w:t xml:space="preserve">Slides </w:t>
            </w:r>
            <w:r w:rsidR="00D949E2" w:rsidRPr="008B29F9">
              <w:rPr>
                <w:rFonts w:asciiTheme="minorHAnsi" w:eastAsia="Montserrat" w:hAnsiTheme="minorHAnsi" w:cstheme="minorHAnsi"/>
                <w:b/>
                <w:sz w:val="20"/>
                <w:szCs w:val="20"/>
              </w:rPr>
              <w:t>1-32</w:t>
            </w:r>
          </w:p>
          <w:p w14:paraId="46E7C9C4" w14:textId="09223EAE" w:rsidR="00DE6944" w:rsidRPr="008B29F9" w:rsidRDefault="00DE6944">
            <w:pPr>
              <w:rPr>
                <w:rFonts w:asciiTheme="minorHAnsi" w:eastAsia="Montserrat" w:hAnsiTheme="minorHAnsi" w:cstheme="minorHAnsi"/>
                <w:bCs/>
                <w:sz w:val="20"/>
                <w:szCs w:val="20"/>
              </w:rPr>
            </w:pPr>
            <w:r w:rsidRPr="008B29F9">
              <w:rPr>
                <w:rFonts w:asciiTheme="minorHAnsi" w:eastAsia="Montserrat" w:hAnsiTheme="minorHAnsi" w:cstheme="minorHAnsi"/>
                <w:bCs/>
                <w:sz w:val="20"/>
                <w:szCs w:val="20"/>
              </w:rPr>
              <w:t>Social business definition</w:t>
            </w:r>
          </w:p>
          <w:p w14:paraId="705AE152" w14:textId="13073B64" w:rsidR="00DE6944" w:rsidRPr="008B29F9" w:rsidRDefault="00DE6944">
            <w:pPr>
              <w:rPr>
                <w:rFonts w:asciiTheme="minorHAnsi" w:eastAsia="Montserrat" w:hAnsiTheme="minorHAnsi" w:cstheme="minorHAnsi"/>
                <w:bCs/>
                <w:sz w:val="20"/>
                <w:szCs w:val="20"/>
              </w:rPr>
            </w:pPr>
            <w:r w:rsidRPr="008B29F9">
              <w:rPr>
                <w:rFonts w:asciiTheme="minorHAnsi" w:eastAsia="Montserrat" w:hAnsiTheme="minorHAnsi" w:cstheme="minorHAnsi"/>
                <w:bCs/>
                <w:sz w:val="20"/>
                <w:szCs w:val="20"/>
              </w:rPr>
              <w:t xml:space="preserve">Corporate social </w:t>
            </w:r>
            <w:r w:rsidR="002207B6" w:rsidRPr="008B29F9">
              <w:rPr>
                <w:rFonts w:asciiTheme="minorHAnsi" w:eastAsia="Montserrat" w:hAnsiTheme="minorHAnsi" w:cstheme="minorHAnsi"/>
                <w:bCs/>
                <w:sz w:val="20"/>
                <w:szCs w:val="20"/>
              </w:rPr>
              <w:t>responsibility</w:t>
            </w:r>
            <w:r w:rsidR="006C22B1" w:rsidRPr="008B29F9">
              <w:rPr>
                <w:rFonts w:asciiTheme="minorHAnsi" w:eastAsia="Montserrat" w:hAnsiTheme="minorHAnsi" w:cstheme="minorHAnsi"/>
                <w:bCs/>
                <w:sz w:val="20"/>
                <w:szCs w:val="20"/>
              </w:rPr>
              <w:t>: definition</w:t>
            </w:r>
          </w:p>
          <w:p w14:paraId="6FD3BFE4" w14:textId="067D0120" w:rsidR="002207B6" w:rsidRPr="008B29F9" w:rsidRDefault="002207B6">
            <w:pPr>
              <w:rPr>
                <w:rFonts w:asciiTheme="minorHAnsi" w:eastAsia="Montserrat" w:hAnsiTheme="minorHAnsi" w:cstheme="minorHAnsi"/>
                <w:bCs/>
                <w:sz w:val="20"/>
                <w:szCs w:val="20"/>
              </w:rPr>
            </w:pPr>
            <w:r w:rsidRPr="008B29F9">
              <w:rPr>
                <w:rFonts w:asciiTheme="minorHAnsi" w:eastAsia="Montserrat" w:hAnsiTheme="minorHAnsi" w:cstheme="minorHAnsi"/>
                <w:bCs/>
                <w:sz w:val="20"/>
                <w:szCs w:val="20"/>
              </w:rPr>
              <w:t>Differences</w:t>
            </w:r>
          </w:p>
          <w:p w14:paraId="79BDB4E8" w14:textId="46898F5B" w:rsidR="00156291" w:rsidRPr="008B29F9" w:rsidRDefault="002207B6">
            <w:pPr>
              <w:rPr>
                <w:rFonts w:asciiTheme="minorHAnsi" w:eastAsia="Montserrat" w:hAnsiTheme="minorHAnsi" w:cstheme="minorHAnsi"/>
                <w:b/>
                <w:sz w:val="20"/>
                <w:szCs w:val="20"/>
              </w:rPr>
            </w:pPr>
            <w:r w:rsidRPr="008B29F9">
              <w:rPr>
                <w:rFonts w:asciiTheme="minorHAnsi" w:eastAsia="Montserrat" w:hAnsiTheme="minorHAnsi" w:cstheme="minorHAnsi"/>
                <w:bCs/>
                <w:sz w:val="20"/>
                <w:szCs w:val="20"/>
              </w:rPr>
              <w:t>Similarities</w:t>
            </w:r>
            <w:r w:rsidRPr="008B29F9">
              <w:rPr>
                <w:rFonts w:asciiTheme="minorHAnsi" w:eastAsia="Montserrat" w:hAnsiTheme="minorHAnsi" w:cstheme="minorHAnsi"/>
                <w:b/>
                <w:sz w:val="20"/>
                <w:szCs w:val="20"/>
              </w:rPr>
              <w:t xml:space="preserve"> </w:t>
            </w:r>
          </w:p>
        </w:tc>
        <w:tc>
          <w:tcPr>
            <w:tcW w:w="1842" w:type="dxa"/>
          </w:tcPr>
          <w:p w14:paraId="1AA857FE" w14:textId="77777777" w:rsidR="00D949E2" w:rsidRPr="008B29F9" w:rsidRDefault="00D949E2" w:rsidP="00D949E2">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PC, projector.</w:t>
            </w:r>
          </w:p>
          <w:p w14:paraId="79BDB4EA" w14:textId="77777777" w:rsidR="00156291" w:rsidRPr="008B29F9" w:rsidRDefault="00156291">
            <w:pPr>
              <w:rPr>
                <w:rFonts w:asciiTheme="minorHAnsi" w:eastAsia="Montserrat" w:hAnsiTheme="minorHAnsi" w:cstheme="minorHAnsi"/>
                <w:sz w:val="20"/>
                <w:szCs w:val="20"/>
              </w:rPr>
            </w:pPr>
          </w:p>
          <w:p w14:paraId="79BDB4EB" w14:textId="77777777" w:rsidR="00156291" w:rsidRPr="008B29F9" w:rsidRDefault="00156291">
            <w:pPr>
              <w:rPr>
                <w:rFonts w:asciiTheme="minorHAnsi" w:eastAsia="Montserrat" w:hAnsiTheme="minorHAnsi" w:cstheme="minorHAnsi"/>
                <w:sz w:val="20"/>
                <w:szCs w:val="20"/>
              </w:rPr>
            </w:pPr>
          </w:p>
        </w:tc>
      </w:tr>
      <w:tr w:rsidR="008B29F9" w:rsidRPr="008B29F9" w14:paraId="0A04D586" w14:textId="77777777" w:rsidTr="003C66D2">
        <w:tc>
          <w:tcPr>
            <w:tcW w:w="1038" w:type="dxa"/>
          </w:tcPr>
          <w:p w14:paraId="54B5BDF5" w14:textId="726F1223"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10.00</w:t>
            </w:r>
          </w:p>
        </w:tc>
        <w:tc>
          <w:tcPr>
            <w:tcW w:w="2648" w:type="dxa"/>
          </w:tcPr>
          <w:p w14:paraId="5B453725" w14:textId="2A17CC4A" w:rsidR="008B29F9" w:rsidRPr="008B29F9" w:rsidRDefault="008B29F9" w:rsidP="008B29F9">
            <w:pPr>
              <w:rPr>
                <w:rFonts w:asciiTheme="minorHAnsi" w:hAnsiTheme="minorHAnsi" w:cstheme="minorHAnsi"/>
                <w:sz w:val="20"/>
                <w:szCs w:val="20"/>
              </w:rPr>
            </w:pPr>
            <w:r w:rsidRPr="008B29F9">
              <w:rPr>
                <w:rFonts w:asciiTheme="minorHAnsi" w:eastAsia="Montserrat" w:hAnsiTheme="minorHAnsi" w:cstheme="minorHAnsi"/>
                <w:sz w:val="20"/>
                <w:szCs w:val="20"/>
              </w:rPr>
              <w:t>Share in pairs/groups</w:t>
            </w:r>
          </w:p>
        </w:tc>
        <w:tc>
          <w:tcPr>
            <w:tcW w:w="4106" w:type="dxa"/>
          </w:tcPr>
          <w:p w14:paraId="096169CD" w14:textId="6E050B39" w:rsidR="008B29F9" w:rsidRPr="008B29F9" w:rsidRDefault="008B29F9" w:rsidP="008B29F9">
            <w:pPr>
              <w:rPr>
                <w:rFonts w:asciiTheme="minorHAnsi" w:eastAsia="Montserrat" w:hAnsiTheme="minorHAnsi" w:cstheme="minorHAnsi"/>
                <w:b/>
                <w:sz w:val="20"/>
                <w:szCs w:val="20"/>
              </w:rPr>
            </w:pPr>
            <w:r w:rsidRPr="008B29F9">
              <w:rPr>
                <w:rFonts w:asciiTheme="minorHAnsi" w:eastAsia="Montserrat" w:hAnsiTheme="minorHAnsi" w:cstheme="minorHAnsi"/>
                <w:b/>
                <w:sz w:val="20"/>
                <w:szCs w:val="20"/>
              </w:rPr>
              <w:t>Exercise</w:t>
            </w:r>
            <w:r w:rsidRPr="008B29F9">
              <w:rPr>
                <w:rFonts w:asciiTheme="minorHAnsi" w:eastAsia="Montserrat" w:hAnsiTheme="minorHAnsi" w:cstheme="minorHAnsi"/>
                <w:sz w:val="20"/>
                <w:szCs w:val="20"/>
              </w:rPr>
              <w:t>: to be selected by trainer</w:t>
            </w:r>
          </w:p>
        </w:tc>
        <w:tc>
          <w:tcPr>
            <w:tcW w:w="1842" w:type="dxa"/>
          </w:tcPr>
          <w:p w14:paraId="79248B67" w14:textId="528C697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Flipchart</w:t>
            </w:r>
          </w:p>
        </w:tc>
      </w:tr>
      <w:tr w:rsidR="008B29F9" w:rsidRPr="008B29F9" w14:paraId="470F824D" w14:textId="77777777" w:rsidTr="003C66D2">
        <w:tc>
          <w:tcPr>
            <w:tcW w:w="1038" w:type="dxa"/>
          </w:tcPr>
          <w:p w14:paraId="3A24535E" w14:textId="2851B7C8"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10.30</w:t>
            </w:r>
          </w:p>
        </w:tc>
        <w:tc>
          <w:tcPr>
            <w:tcW w:w="2648" w:type="dxa"/>
          </w:tcPr>
          <w:p w14:paraId="6204373D" w14:textId="7777777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Aligning social values with company’s core competencies</w:t>
            </w:r>
          </w:p>
          <w:p w14:paraId="1E9F1B56" w14:textId="77777777" w:rsidR="008B29F9" w:rsidRPr="008B29F9" w:rsidRDefault="008B29F9" w:rsidP="008B29F9">
            <w:pPr>
              <w:rPr>
                <w:rFonts w:asciiTheme="minorHAnsi" w:hAnsiTheme="minorHAnsi" w:cstheme="minorHAnsi"/>
                <w:sz w:val="20"/>
                <w:szCs w:val="20"/>
              </w:rPr>
            </w:pPr>
          </w:p>
        </w:tc>
        <w:tc>
          <w:tcPr>
            <w:tcW w:w="4106" w:type="dxa"/>
          </w:tcPr>
          <w:p w14:paraId="56C81938" w14:textId="77777777"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b/>
                <w:bCs/>
                <w:sz w:val="20"/>
                <w:szCs w:val="20"/>
              </w:rPr>
              <w:t>Presentation 2 and discussion</w:t>
            </w:r>
          </w:p>
          <w:p w14:paraId="557C4F10" w14:textId="77777777"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b/>
                <w:bCs/>
                <w:sz w:val="20"/>
                <w:szCs w:val="20"/>
              </w:rPr>
              <w:t>Slides 1 – 31</w:t>
            </w:r>
          </w:p>
          <w:p w14:paraId="1CF1EADD" w14:textId="7777777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Benefits;</w:t>
            </w:r>
          </w:p>
          <w:p w14:paraId="07CBCFCB" w14:textId="7777777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Strategies</w:t>
            </w:r>
          </w:p>
          <w:p w14:paraId="58E87214" w14:textId="30EF585E" w:rsidR="008B29F9" w:rsidRPr="008B29F9" w:rsidRDefault="008B29F9" w:rsidP="008B29F9">
            <w:pPr>
              <w:rPr>
                <w:rFonts w:asciiTheme="minorHAnsi" w:eastAsia="Montserrat" w:hAnsiTheme="minorHAnsi" w:cstheme="minorHAnsi"/>
                <w:b/>
                <w:sz w:val="20"/>
                <w:szCs w:val="20"/>
              </w:rPr>
            </w:pPr>
            <w:r w:rsidRPr="008B29F9">
              <w:rPr>
                <w:rFonts w:asciiTheme="minorHAnsi" w:eastAsia="Montserrat" w:hAnsiTheme="minorHAnsi" w:cstheme="minorHAnsi"/>
                <w:sz w:val="20"/>
                <w:szCs w:val="20"/>
              </w:rPr>
              <w:t>Case studies.</w:t>
            </w:r>
          </w:p>
        </w:tc>
        <w:tc>
          <w:tcPr>
            <w:tcW w:w="1842" w:type="dxa"/>
          </w:tcPr>
          <w:p w14:paraId="691DDBC6" w14:textId="7777777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PC, projector</w:t>
            </w:r>
          </w:p>
          <w:p w14:paraId="686D602D" w14:textId="77777777" w:rsidR="008B29F9" w:rsidRPr="008B29F9" w:rsidRDefault="008B29F9" w:rsidP="008B29F9">
            <w:pPr>
              <w:rPr>
                <w:rFonts w:asciiTheme="minorHAnsi" w:eastAsia="Montserrat" w:hAnsiTheme="minorHAnsi" w:cstheme="minorHAnsi"/>
                <w:sz w:val="20"/>
                <w:szCs w:val="20"/>
              </w:rPr>
            </w:pPr>
          </w:p>
        </w:tc>
      </w:tr>
      <w:tr w:rsidR="008B29F9" w:rsidRPr="008B29F9" w14:paraId="2AB5675A" w14:textId="77777777" w:rsidTr="003C66D2">
        <w:tc>
          <w:tcPr>
            <w:tcW w:w="1038" w:type="dxa"/>
          </w:tcPr>
          <w:p w14:paraId="7642EC79" w14:textId="421C140C"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11.30</w:t>
            </w:r>
          </w:p>
        </w:tc>
        <w:tc>
          <w:tcPr>
            <w:tcW w:w="2648" w:type="dxa"/>
          </w:tcPr>
          <w:p w14:paraId="4A39E0C2" w14:textId="77777777" w:rsidR="008B29F9" w:rsidRPr="008B29F9" w:rsidRDefault="008B29F9" w:rsidP="008B29F9">
            <w:pPr>
              <w:rPr>
                <w:rFonts w:asciiTheme="minorHAnsi" w:eastAsia="Montserrat" w:hAnsiTheme="minorHAnsi" w:cstheme="minorHAnsi"/>
                <w:sz w:val="20"/>
                <w:szCs w:val="20"/>
              </w:rPr>
            </w:pPr>
          </w:p>
          <w:p w14:paraId="0076E6DB" w14:textId="2970487F"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Coffee break</w:t>
            </w:r>
          </w:p>
        </w:tc>
        <w:tc>
          <w:tcPr>
            <w:tcW w:w="4106" w:type="dxa"/>
          </w:tcPr>
          <w:p w14:paraId="6C830DA3" w14:textId="77777777" w:rsidR="008B29F9" w:rsidRPr="008B29F9" w:rsidRDefault="008B29F9" w:rsidP="008B29F9">
            <w:pPr>
              <w:rPr>
                <w:rFonts w:asciiTheme="minorHAnsi" w:eastAsia="Montserrat" w:hAnsiTheme="minorHAnsi" w:cstheme="minorHAnsi"/>
                <w:b/>
                <w:bCs/>
                <w:sz w:val="20"/>
                <w:szCs w:val="20"/>
              </w:rPr>
            </w:pPr>
          </w:p>
        </w:tc>
        <w:tc>
          <w:tcPr>
            <w:tcW w:w="1842" w:type="dxa"/>
          </w:tcPr>
          <w:p w14:paraId="7AAF1B40" w14:textId="77777777" w:rsidR="008B29F9" w:rsidRPr="008B29F9" w:rsidRDefault="008B29F9" w:rsidP="008B29F9">
            <w:pPr>
              <w:rPr>
                <w:rFonts w:asciiTheme="minorHAnsi" w:eastAsia="Montserrat" w:hAnsiTheme="minorHAnsi" w:cstheme="minorHAnsi"/>
                <w:sz w:val="20"/>
                <w:szCs w:val="20"/>
              </w:rPr>
            </w:pPr>
          </w:p>
        </w:tc>
      </w:tr>
      <w:tr w:rsidR="008B29F9" w:rsidRPr="008B29F9" w14:paraId="2507CA41" w14:textId="77777777" w:rsidTr="003C66D2">
        <w:tc>
          <w:tcPr>
            <w:tcW w:w="1038" w:type="dxa"/>
          </w:tcPr>
          <w:p w14:paraId="41B286D0" w14:textId="334A458C"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11.50</w:t>
            </w:r>
          </w:p>
        </w:tc>
        <w:tc>
          <w:tcPr>
            <w:tcW w:w="2648" w:type="dxa"/>
          </w:tcPr>
          <w:p w14:paraId="78EABB7E" w14:textId="435AE074"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Internal and external communication</w:t>
            </w:r>
          </w:p>
        </w:tc>
        <w:tc>
          <w:tcPr>
            <w:tcW w:w="4106" w:type="dxa"/>
          </w:tcPr>
          <w:p w14:paraId="10619EC1" w14:textId="77777777"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b/>
                <w:bCs/>
                <w:sz w:val="20"/>
                <w:szCs w:val="20"/>
              </w:rPr>
              <w:t>Presentation 3</w:t>
            </w:r>
          </w:p>
          <w:p w14:paraId="0C141913" w14:textId="77777777"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b/>
                <w:bCs/>
                <w:sz w:val="20"/>
                <w:szCs w:val="20"/>
              </w:rPr>
              <w:t>Slides 1 – 24</w:t>
            </w:r>
          </w:p>
          <w:p w14:paraId="7A12A1E6" w14:textId="7777777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The power of communication</w:t>
            </w:r>
          </w:p>
          <w:p w14:paraId="37D9F701" w14:textId="7777777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External and internal communication</w:t>
            </w:r>
          </w:p>
          <w:p w14:paraId="3FE5C458" w14:textId="7777777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Roadmap to effective communication</w:t>
            </w:r>
          </w:p>
          <w:p w14:paraId="6027BA1F" w14:textId="6CAA3BC8"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sz w:val="20"/>
                <w:szCs w:val="20"/>
              </w:rPr>
              <w:t>Communicate your impact.</w:t>
            </w:r>
          </w:p>
        </w:tc>
        <w:tc>
          <w:tcPr>
            <w:tcW w:w="1842" w:type="dxa"/>
          </w:tcPr>
          <w:p w14:paraId="6F1C2015" w14:textId="59C4635D"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PC, projector</w:t>
            </w:r>
          </w:p>
        </w:tc>
      </w:tr>
      <w:tr w:rsidR="008B29F9" w:rsidRPr="008B29F9" w14:paraId="21A95154" w14:textId="77777777" w:rsidTr="003C66D2">
        <w:tc>
          <w:tcPr>
            <w:tcW w:w="1038" w:type="dxa"/>
          </w:tcPr>
          <w:p w14:paraId="236FA16B" w14:textId="418E894E"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12.50</w:t>
            </w:r>
          </w:p>
        </w:tc>
        <w:tc>
          <w:tcPr>
            <w:tcW w:w="2648" w:type="dxa"/>
          </w:tcPr>
          <w:p w14:paraId="0C9038FA" w14:textId="14363C39"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w:t>
            </w:r>
          </w:p>
        </w:tc>
        <w:tc>
          <w:tcPr>
            <w:tcW w:w="4106" w:type="dxa"/>
          </w:tcPr>
          <w:p w14:paraId="13E67DA7" w14:textId="7FB103BC"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b/>
                <w:sz w:val="20"/>
                <w:szCs w:val="20"/>
              </w:rPr>
              <w:t>Discussion</w:t>
            </w:r>
          </w:p>
        </w:tc>
        <w:tc>
          <w:tcPr>
            <w:tcW w:w="1842" w:type="dxa"/>
          </w:tcPr>
          <w:p w14:paraId="0C6F374E" w14:textId="77777777" w:rsidR="008B29F9" w:rsidRPr="008B29F9" w:rsidRDefault="008B29F9" w:rsidP="008B29F9">
            <w:pPr>
              <w:rPr>
                <w:rFonts w:asciiTheme="minorHAnsi" w:eastAsia="Montserrat" w:hAnsiTheme="minorHAnsi" w:cstheme="minorHAnsi"/>
                <w:sz w:val="20"/>
                <w:szCs w:val="20"/>
              </w:rPr>
            </w:pPr>
          </w:p>
        </w:tc>
      </w:tr>
      <w:tr w:rsidR="008B29F9" w:rsidRPr="008B29F9" w14:paraId="6E7FA7C7" w14:textId="77777777" w:rsidTr="003C66D2">
        <w:tc>
          <w:tcPr>
            <w:tcW w:w="1038" w:type="dxa"/>
          </w:tcPr>
          <w:p w14:paraId="5A281845" w14:textId="236F07DC"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lastRenderedPageBreak/>
              <w:t>13.00</w:t>
            </w:r>
          </w:p>
        </w:tc>
        <w:tc>
          <w:tcPr>
            <w:tcW w:w="2648" w:type="dxa"/>
          </w:tcPr>
          <w:p w14:paraId="4F37FA83" w14:textId="758D54D1"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Lunch</w:t>
            </w:r>
          </w:p>
        </w:tc>
        <w:tc>
          <w:tcPr>
            <w:tcW w:w="4106" w:type="dxa"/>
          </w:tcPr>
          <w:p w14:paraId="31925F90" w14:textId="77777777" w:rsidR="008B29F9" w:rsidRPr="008B29F9" w:rsidRDefault="008B29F9" w:rsidP="008B29F9">
            <w:pPr>
              <w:rPr>
                <w:rFonts w:asciiTheme="minorHAnsi" w:eastAsia="Montserrat" w:hAnsiTheme="minorHAnsi" w:cstheme="minorHAnsi"/>
                <w:b/>
                <w:bCs/>
                <w:sz w:val="20"/>
                <w:szCs w:val="20"/>
              </w:rPr>
            </w:pPr>
          </w:p>
        </w:tc>
        <w:tc>
          <w:tcPr>
            <w:tcW w:w="1842" w:type="dxa"/>
          </w:tcPr>
          <w:p w14:paraId="5768E756" w14:textId="77777777" w:rsidR="008B29F9" w:rsidRPr="008B29F9" w:rsidRDefault="008B29F9" w:rsidP="008B29F9">
            <w:pPr>
              <w:rPr>
                <w:rFonts w:asciiTheme="minorHAnsi" w:eastAsia="Montserrat" w:hAnsiTheme="minorHAnsi" w:cstheme="minorHAnsi"/>
                <w:sz w:val="20"/>
                <w:szCs w:val="20"/>
              </w:rPr>
            </w:pPr>
          </w:p>
        </w:tc>
      </w:tr>
      <w:tr w:rsidR="008B29F9" w:rsidRPr="008B29F9" w14:paraId="2C48F493" w14:textId="77777777" w:rsidTr="003C66D2">
        <w:tc>
          <w:tcPr>
            <w:tcW w:w="1038" w:type="dxa"/>
          </w:tcPr>
          <w:p w14:paraId="36A6D4A9" w14:textId="52E95F0F"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14.00</w:t>
            </w:r>
          </w:p>
        </w:tc>
        <w:tc>
          <w:tcPr>
            <w:tcW w:w="2648" w:type="dxa"/>
          </w:tcPr>
          <w:p w14:paraId="39392672" w14:textId="5DF09372"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Impact steering</w:t>
            </w:r>
          </w:p>
        </w:tc>
        <w:tc>
          <w:tcPr>
            <w:tcW w:w="4106" w:type="dxa"/>
          </w:tcPr>
          <w:p w14:paraId="715563D0" w14:textId="77777777"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b/>
                <w:bCs/>
                <w:sz w:val="20"/>
                <w:szCs w:val="20"/>
              </w:rPr>
              <w:t>Presentation 4</w:t>
            </w:r>
          </w:p>
          <w:p w14:paraId="73E315E0" w14:textId="77777777"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b/>
                <w:bCs/>
                <w:sz w:val="20"/>
                <w:szCs w:val="20"/>
              </w:rPr>
              <w:t>Slides 1 – 22</w:t>
            </w:r>
          </w:p>
          <w:p w14:paraId="69CB2131" w14:textId="7777777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Impact Steering programme</w:t>
            </w:r>
          </w:p>
          <w:p w14:paraId="30C54784" w14:textId="7777777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Ambitions and activities</w:t>
            </w:r>
          </w:p>
          <w:p w14:paraId="6084AF17" w14:textId="1B557051"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sz w:val="20"/>
                <w:szCs w:val="20"/>
              </w:rPr>
              <w:t>Impacts and stakeholders</w:t>
            </w:r>
          </w:p>
        </w:tc>
        <w:tc>
          <w:tcPr>
            <w:tcW w:w="1842" w:type="dxa"/>
          </w:tcPr>
          <w:p w14:paraId="5D3DF0BA" w14:textId="37C2935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PC, projector</w:t>
            </w:r>
          </w:p>
        </w:tc>
      </w:tr>
      <w:tr w:rsidR="008B29F9" w:rsidRPr="008B29F9" w14:paraId="10E6F264" w14:textId="77777777" w:rsidTr="003C66D2">
        <w:tc>
          <w:tcPr>
            <w:tcW w:w="1038" w:type="dxa"/>
          </w:tcPr>
          <w:p w14:paraId="21D5DF55" w14:textId="562B08DF"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14.45</w:t>
            </w:r>
          </w:p>
        </w:tc>
        <w:tc>
          <w:tcPr>
            <w:tcW w:w="2648" w:type="dxa"/>
          </w:tcPr>
          <w:p w14:paraId="24E57E72" w14:textId="77777777" w:rsidR="008B29F9" w:rsidRPr="008B29F9" w:rsidRDefault="008B29F9" w:rsidP="008B29F9">
            <w:pPr>
              <w:rPr>
                <w:rFonts w:asciiTheme="minorHAnsi" w:eastAsia="Montserrat" w:hAnsiTheme="minorHAnsi" w:cstheme="minorHAnsi"/>
                <w:sz w:val="20"/>
                <w:szCs w:val="20"/>
              </w:rPr>
            </w:pPr>
          </w:p>
        </w:tc>
        <w:tc>
          <w:tcPr>
            <w:tcW w:w="4106" w:type="dxa"/>
          </w:tcPr>
          <w:p w14:paraId="4C002B21" w14:textId="77777777"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b/>
                <w:bCs/>
                <w:sz w:val="20"/>
                <w:szCs w:val="20"/>
              </w:rPr>
              <w:t>Presentation 4</w:t>
            </w:r>
          </w:p>
          <w:p w14:paraId="3D835BD8" w14:textId="77777777"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b/>
                <w:bCs/>
                <w:sz w:val="20"/>
                <w:szCs w:val="20"/>
              </w:rPr>
              <w:t>Slides 23 – 31</w:t>
            </w:r>
          </w:p>
          <w:p w14:paraId="7367328D" w14:textId="7777777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Steering and assessment</w:t>
            </w:r>
          </w:p>
          <w:p w14:paraId="1330A898" w14:textId="590B3731"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sz w:val="20"/>
                <w:szCs w:val="20"/>
              </w:rPr>
              <w:t>Reporting and reviews</w:t>
            </w:r>
          </w:p>
        </w:tc>
        <w:tc>
          <w:tcPr>
            <w:tcW w:w="1842" w:type="dxa"/>
          </w:tcPr>
          <w:p w14:paraId="4CC08624" w14:textId="1E514944"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PC, projector</w:t>
            </w:r>
          </w:p>
        </w:tc>
      </w:tr>
      <w:tr w:rsidR="008B29F9" w:rsidRPr="008B29F9" w14:paraId="162F96B1" w14:textId="77777777" w:rsidTr="003C66D2">
        <w:tc>
          <w:tcPr>
            <w:tcW w:w="1038" w:type="dxa"/>
          </w:tcPr>
          <w:p w14:paraId="20CCF8A5" w14:textId="386A5B98"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15.15</w:t>
            </w:r>
          </w:p>
        </w:tc>
        <w:tc>
          <w:tcPr>
            <w:tcW w:w="2648" w:type="dxa"/>
          </w:tcPr>
          <w:p w14:paraId="726B8E55" w14:textId="63489D53"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Group work</w:t>
            </w:r>
          </w:p>
        </w:tc>
        <w:tc>
          <w:tcPr>
            <w:tcW w:w="4106" w:type="dxa"/>
          </w:tcPr>
          <w:p w14:paraId="23403C28" w14:textId="73C86173" w:rsidR="008B29F9" w:rsidRPr="008B29F9" w:rsidRDefault="008B29F9" w:rsidP="008B29F9">
            <w:pPr>
              <w:rPr>
                <w:rFonts w:asciiTheme="minorHAnsi" w:eastAsia="Montserrat" w:hAnsiTheme="minorHAnsi" w:cstheme="minorHAnsi"/>
                <w:b/>
                <w:bCs/>
                <w:sz w:val="20"/>
                <w:szCs w:val="20"/>
              </w:rPr>
            </w:pPr>
            <w:r w:rsidRPr="008B29F9">
              <w:rPr>
                <w:rFonts w:asciiTheme="minorHAnsi" w:eastAsia="Montserrat" w:hAnsiTheme="minorHAnsi" w:cstheme="minorHAnsi"/>
                <w:b/>
                <w:bCs/>
                <w:sz w:val="20"/>
                <w:szCs w:val="20"/>
              </w:rPr>
              <w:t>Exercise:</w:t>
            </w:r>
            <w:r w:rsidRPr="008B29F9">
              <w:rPr>
                <w:rFonts w:asciiTheme="minorHAnsi" w:eastAsia="Montserrat" w:hAnsiTheme="minorHAnsi" w:cstheme="minorHAnsi"/>
                <w:sz w:val="20"/>
                <w:szCs w:val="20"/>
              </w:rPr>
              <w:t xml:space="preserve"> To be selected by the trainer</w:t>
            </w:r>
          </w:p>
        </w:tc>
        <w:tc>
          <w:tcPr>
            <w:tcW w:w="1842" w:type="dxa"/>
          </w:tcPr>
          <w:p w14:paraId="725085F2" w14:textId="694F72FC"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Flipchart</w:t>
            </w:r>
          </w:p>
        </w:tc>
      </w:tr>
      <w:tr w:rsidR="008B29F9" w:rsidRPr="008B29F9" w14:paraId="7F776EFF" w14:textId="77777777" w:rsidTr="003C66D2">
        <w:tc>
          <w:tcPr>
            <w:tcW w:w="1038" w:type="dxa"/>
          </w:tcPr>
          <w:p w14:paraId="150D383B" w14:textId="32A38ABD"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16.30</w:t>
            </w:r>
          </w:p>
        </w:tc>
        <w:tc>
          <w:tcPr>
            <w:tcW w:w="2648" w:type="dxa"/>
          </w:tcPr>
          <w:p w14:paraId="3732FF4F" w14:textId="77777777" w:rsidR="008B29F9" w:rsidRPr="008B29F9" w:rsidRDefault="008B29F9" w:rsidP="008B29F9">
            <w:pPr>
              <w:rPr>
                <w:rFonts w:asciiTheme="minorHAnsi" w:eastAsia="Montserrat" w:hAnsiTheme="minorHAnsi" w:cstheme="minorHAnsi"/>
                <w:sz w:val="20"/>
                <w:szCs w:val="20"/>
              </w:rPr>
            </w:pPr>
          </w:p>
        </w:tc>
        <w:tc>
          <w:tcPr>
            <w:tcW w:w="4106" w:type="dxa"/>
          </w:tcPr>
          <w:p w14:paraId="470E5013" w14:textId="77777777"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b/>
                <w:sz w:val="20"/>
                <w:szCs w:val="20"/>
              </w:rPr>
              <w:t>Discussion</w:t>
            </w:r>
            <w:r w:rsidRPr="008B29F9">
              <w:rPr>
                <w:rFonts w:asciiTheme="minorHAnsi" w:eastAsia="Montserrat" w:hAnsiTheme="minorHAnsi" w:cstheme="minorHAnsi"/>
                <w:sz w:val="20"/>
                <w:szCs w:val="20"/>
              </w:rPr>
              <w:t>: Main findings</w:t>
            </w:r>
          </w:p>
          <w:p w14:paraId="3A79454D" w14:textId="77777777" w:rsidR="008B29F9" w:rsidRPr="008B29F9" w:rsidRDefault="008B29F9" w:rsidP="008B29F9">
            <w:pPr>
              <w:rPr>
                <w:rFonts w:asciiTheme="minorHAnsi" w:eastAsia="Montserrat" w:hAnsiTheme="minorHAnsi" w:cstheme="minorHAnsi"/>
                <w:b/>
                <w:bCs/>
                <w:sz w:val="20"/>
                <w:szCs w:val="20"/>
              </w:rPr>
            </w:pPr>
          </w:p>
        </w:tc>
        <w:tc>
          <w:tcPr>
            <w:tcW w:w="1842" w:type="dxa"/>
          </w:tcPr>
          <w:p w14:paraId="59647F60" w14:textId="77777777" w:rsidR="008B29F9" w:rsidRPr="008B29F9" w:rsidRDefault="008B29F9" w:rsidP="008B29F9">
            <w:pPr>
              <w:rPr>
                <w:rFonts w:asciiTheme="minorHAnsi" w:eastAsia="Montserrat" w:hAnsiTheme="minorHAnsi" w:cstheme="minorHAnsi"/>
                <w:sz w:val="20"/>
                <w:szCs w:val="20"/>
              </w:rPr>
            </w:pPr>
          </w:p>
        </w:tc>
      </w:tr>
      <w:tr w:rsidR="008B29F9" w:rsidRPr="008B29F9" w14:paraId="28D32D5C" w14:textId="77777777" w:rsidTr="003C66D2">
        <w:tc>
          <w:tcPr>
            <w:tcW w:w="1038" w:type="dxa"/>
          </w:tcPr>
          <w:p w14:paraId="70F6E853" w14:textId="73637E00" w:rsidR="008B29F9" w:rsidRPr="008B29F9" w:rsidRDefault="008B29F9" w:rsidP="008B29F9">
            <w:pPr>
              <w:rPr>
                <w:rFonts w:asciiTheme="minorHAnsi" w:eastAsia="Montserrat" w:hAnsiTheme="minorHAnsi" w:cstheme="minorHAnsi"/>
                <w:sz w:val="20"/>
                <w:szCs w:val="20"/>
              </w:rPr>
            </w:pPr>
            <w:r w:rsidRPr="008B29F9">
              <w:rPr>
                <w:rFonts w:asciiTheme="minorHAnsi" w:eastAsia="Montserrat" w:hAnsiTheme="minorHAnsi" w:cstheme="minorHAnsi"/>
                <w:sz w:val="20"/>
                <w:szCs w:val="20"/>
              </w:rPr>
              <w:t>17.00</w:t>
            </w:r>
          </w:p>
        </w:tc>
        <w:tc>
          <w:tcPr>
            <w:tcW w:w="2648" w:type="dxa"/>
          </w:tcPr>
          <w:p w14:paraId="4B3BB26F" w14:textId="4AE5BDF6" w:rsidR="008B29F9" w:rsidRPr="008B29F9" w:rsidRDefault="008B29F9" w:rsidP="008B29F9">
            <w:pPr>
              <w:rPr>
                <w:rFonts w:asciiTheme="minorHAnsi" w:hAnsiTheme="minorHAnsi" w:cstheme="minorHAnsi"/>
                <w:sz w:val="20"/>
                <w:szCs w:val="20"/>
              </w:rPr>
            </w:pPr>
            <w:r w:rsidRPr="008B29F9">
              <w:rPr>
                <w:rFonts w:asciiTheme="minorHAnsi" w:eastAsia="Montserrat" w:hAnsiTheme="minorHAnsi" w:cstheme="minorHAnsi"/>
                <w:sz w:val="20"/>
                <w:szCs w:val="20"/>
              </w:rPr>
              <w:t>End of program</w:t>
            </w:r>
          </w:p>
        </w:tc>
        <w:tc>
          <w:tcPr>
            <w:tcW w:w="4106" w:type="dxa"/>
          </w:tcPr>
          <w:p w14:paraId="4C3936F2" w14:textId="77777777" w:rsidR="008B29F9" w:rsidRPr="008B29F9" w:rsidRDefault="008B29F9" w:rsidP="008B29F9">
            <w:pPr>
              <w:rPr>
                <w:rFonts w:asciiTheme="minorHAnsi" w:eastAsia="Montserrat" w:hAnsiTheme="minorHAnsi" w:cstheme="minorHAnsi"/>
                <w:b/>
                <w:sz w:val="20"/>
                <w:szCs w:val="20"/>
              </w:rPr>
            </w:pPr>
          </w:p>
        </w:tc>
        <w:tc>
          <w:tcPr>
            <w:tcW w:w="1842" w:type="dxa"/>
          </w:tcPr>
          <w:p w14:paraId="49FDCDF6" w14:textId="77777777" w:rsidR="008B29F9" w:rsidRPr="008B29F9" w:rsidRDefault="008B29F9" w:rsidP="008B29F9">
            <w:pPr>
              <w:rPr>
                <w:rFonts w:asciiTheme="minorHAnsi" w:eastAsia="Montserrat" w:hAnsiTheme="minorHAnsi" w:cstheme="minorHAnsi"/>
                <w:sz w:val="20"/>
                <w:szCs w:val="20"/>
              </w:rPr>
            </w:pPr>
          </w:p>
        </w:tc>
      </w:tr>
    </w:tbl>
    <w:p w14:paraId="79BDB57E" w14:textId="77777777" w:rsidR="00A459EF" w:rsidRPr="008B29F9" w:rsidRDefault="00A459EF">
      <w:pPr>
        <w:rPr>
          <w:rFonts w:asciiTheme="minorHAnsi" w:eastAsia="Montserrat" w:hAnsiTheme="minorHAnsi" w:cstheme="minorHAnsi"/>
          <w:sz w:val="20"/>
          <w:szCs w:val="20"/>
        </w:rPr>
      </w:pPr>
    </w:p>
    <w:p w14:paraId="79BDB57F" w14:textId="77777777" w:rsidR="00A459EF" w:rsidRPr="008B29F9" w:rsidRDefault="00A459EF">
      <w:pPr>
        <w:rPr>
          <w:rFonts w:asciiTheme="minorHAnsi" w:eastAsia="Montserrat" w:hAnsiTheme="minorHAnsi" w:cstheme="minorHAnsi"/>
          <w:sz w:val="20"/>
          <w:szCs w:val="20"/>
        </w:rPr>
      </w:pPr>
    </w:p>
    <w:p w14:paraId="74FE2AB3" w14:textId="77777777" w:rsidR="00C61829" w:rsidRPr="00C61829" w:rsidRDefault="00C61829" w:rsidP="00C61829">
      <w:pPr>
        <w:rPr>
          <w:rFonts w:asciiTheme="minorHAnsi" w:eastAsia="Montserrat" w:hAnsiTheme="minorHAnsi" w:cstheme="minorHAnsi"/>
          <w:sz w:val="20"/>
          <w:szCs w:val="20"/>
        </w:rPr>
      </w:pPr>
      <w:r w:rsidRPr="00C61829">
        <w:rPr>
          <w:rFonts w:asciiTheme="minorHAnsi" w:eastAsia="Montserrat" w:hAnsiTheme="minorHAnsi" w:cstheme="minorHAnsi"/>
          <w:b/>
          <w:bCs/>
          <w:sz w:val="20"/>
          <w:szCs w:val="20"/>
        </w:rPr>
        <w:t>The RESIST project is co-financed by the European Union (European Regional Development Fund) under the Interreg Baltic Sea Region Programme</w:t>
      </w:r>
      <w:r w:rsidRPr="00C61829">
        <w:rPr>
          <w:rFonts w:asciiTheme="minorHAnsi" w:eastAsia="Montserrat" w:hAnsiTheme="minorHAnsi" w:cstheme="minorHAnsi"/>
          <w:sz w:val="20"/>
          <w:szCs w:val="20"/>
        </w:rPr>
        <w:t>.</w:t>
      </w:r>
    </w:p>
    <w:p w14:paraId="79BDB580" w14:textId="77777777" w:rsidR="00A459EF" w:rsidRPr="008B29F9" w:rsidRDefault="00A459EF">
      <w:pPr>
        <w:rPr>
          <w:rFonts w:asciiTheme="minorHAnsi" w:eastAsia="Montserrat" w:hAnsiTheme="minorHAnsi" w:cstheme="minorHAnsi"/>
          <w:sz w:val="20"/>
          <w:szCs w:val="20"/>
        </w:rPr>
      </w:pPr>
    </w:p>
    <w:sectPr w:rsidR="00A459EF" w:rsidRPr="008B29F9">
      <w:headerReference w:type="default" r:id="rId12"/>
      <w:footerReference w:type="default" r:id="rId13"/>
      <w:footerReference w:type="first" r:id="rId14"/>
      <w:pgSz w:w="11906" w:h="16838"/>
      <w:pgMar w:top="1080" w:right="1440" w:bottom="1080" w:left="1530" w:header="705" w:footer="70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32262" w14:textId="77777777" w:rsidR="00970C3B" w:rsidRDefault="00970C3B">
      <w:r>
        <w:separator/>
      </w:r>
    </w:p>
  </w:endnote>
  <w:endnote w:type="continuationSeparator" w:id="0">
    <w:p w14:paraId="256FF345" w14:textId="77777777" w:rsidR="00970C3B" w:rsidRDefault="0097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mbria"/>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585" w14:textId="77777777" w:rsidR="00A459EF" w:rsidRDefault="00626D10">
    <w:pPr>
      <w:rPr>
        <w:rFonts w:ascii="Times New Roman" w:eastAsia="Times New Roman" w:hAnsi="Times New Roman" w:cs="Times New Roman"/>
        <w:sz w:val="18"/>
        <w:szCs w:val="18"/>
      </w:rPr>
    </w:pPr>
    <w:r>
      <w:rPr>
        <w:rFonts w:ascii="Times New Roman" w:eastAsia="Times New Roman" w:hAnsi="Times New Roman" w:cs="Times New Roman"/>
        <w:color w:val="545454"/>
        <w:sz w:val="18"/>
        <w:szCs w:val="18"/>
      </w:rPr>
      <w:t>Disclaimer: 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79BDB586" w14:textId="77777777" w:rsidR="00A459EF" w:rsidRDefault="00A459E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587" w14:textId="77777777" w:rsidR="00A459EF" w:rsidRDefault="00626D10">
    <w:pPr>
      <w:rPr>
        <w:sz w:val="8"/>
        <w:szCs w:val="8"/>
      </w:rPr>
    </w:pPr>
    <w:r>
      <w:rPr>
        <w:rFonts w:ascii="Arial" w:eastAsia="Arial" w:hAnsi="Arial" w:cs="Arial"/>
        <w:color w:val="202124"/>
        <w:sz w:val="16"/>
        <w:szCs w:val="16"/>
        <w:highlight w:val="white"/>
      </w:rPr>
      <w:t>Disclaimer: The European Commission's support for the production of this</w:t>
    </w:r>
    <w:r>
      <w:rPr>
        <w:rFonts w:ascii="Arial" w:eastAsia="Arial" w:hAnsi="Arial" w:cs="Arial"/>
        <w:color w:val="202124"/>
        <w:highlight w:val="white"/>
      </w:rPr>
      <w:t xml:space="preserve"> </w:t>
    </w:r>
    <w:r>
      <w:rPr>
        <w:rFonts w:ascii="Arial" w:eastAsia="Arial" w:hAnsi="Arial" w:cs="Arial"/>
        <w:color w:val="202124"/>
        <w:sz w:val="16"/>
        <w:szCs w:val="16"/>
        <w:highlight w:val="white"/>
      </w:rPr>
      <w:t>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5C41E" w14:textId="77777777" w:rsidR="00970C3B" w:rsidRDefault="00970C3B">
      <w:r>
        <w:separator/>
      </w:r>
    </w:p>
  </w:footnote>
  <w:footnote w:type="continuationSeparator" w:id="0">
    <w:p w14:paraId="3C4E75A8" w14:textId="77777777" w:rsidR="00970C3B" w:rsidRDefault="0097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584" w14:textId="77777777" w:rsidR="00A459EF" w:rsidRDefault="00A459E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053"/>
    <w:multiLevelType w:val="multilevel"/>
    <w:tmpl w:val="2760E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A62DDB"/>
    <w:multiLevelType w:val="hybridMultilevel"/>
    <w:tmpl w:val="EA9C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2433E"/>
    <w:multiLevelType w:val="hybridMultilevel"/>
    <w:tmpl w:val="DBE6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B1754"/>
    <w:multiLevelType w:val="multilevel"/>
    <w:tmpl w:val="434C1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C6792B"/>
    <w:multiLevelType w:val="multilevel"/>
    <w:tmpl w:val="633EA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96128496">
    <w:abstractNumId w:val="4"/>
  </w:num>
  <w:num w:numId="2" w16cid:durableId="1214463698">
    <w:abstractNumId w:val="0"/>
  </w:num>
  <w:num w:numId="3" w16cid:durableId="1852255464">
    <w:abstractNumId w:val="3"/>
  </w:num>
  <w:num w:numId="4" w16cid:durableId="735784272">
    <w:abstractNumId w:val="2"/>
  </w:num>
  <w:num w:numId="5" w16cid:durableId="57108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EF"/>
    <w:rsid w:val="00036E4F"/>
    <w:rsid w:val="00052ED9"/>
    <w:rsid w:val="000542B0"/>
    <w:rsid w:val="000627AF"/>
    <w:rsid w:val="000D001A"/>
    <w:rsid w:val="000E2477"/>
    <w:rsid w:val="0011618F"/>
    <w:rsid w:val="00120937"/>
    <w:rsid w:val="00156291"/>
    <w:rsid w:val="00160FDB"/>
    <w:rsid w:val="001B03CE"/>
    <w:rsid w:val="001B5AAD"/>
    <w:rsid w:val="001C466C"/>
    <w:rsid w:val="001E1526"/>
    <w:rsid w:val="00204317"/>
    <w:rsid w:val="00212938"/>
    <w:rsid w:val="002207B6"/>
    <w:rsid w:val="002B37AF"/>
    <w:rsid w:val="002C03EE"/>
    <w:rsid w:val="002C2A49"/>
    <w:rsid w:val="002F445C"/>
    <w:rsid w:val="00320CEA"/>
    <w:rsid w:val="003454F2"/>
    <w:rsid w:val="0035620A"/>
    <w:rsid w:val="00356B6C"/>
    <w:rsid w:val="0037158A"/>
    <w:rsid w:val="003B14CE"/>
    <w:rsid w:val="003B3BC4"/>
    <w:rsid w:val="003C66D2"/>
    <w:rsid w:val="003D5887"/>
    <w:rsid w:val="00444320"/>
    <w:rsid w:val="00482F56"/>
    <w:rsid w:val="004A0E4C"/>
    <w:rsid w:val="004B30AA"/>
    <w:rsid w:val="004F2899"/>
    <w:rsid w:val="005114EA"/>
    <w:rsid w:val="00527FE6"/>
    <w:rsid w:val="00541851"/>
    <w:rsid w:val="005C33BC"/>
    <w:rsid w:val="005F6E98"/>
    <w:rsid w:val="00603B72"/>
    <w:rsid w:val="006219BC"/>
    <w:rsid w:val="00626D10"/>
    <w:rsid w:val="00635509"/>
    <w:rsid w:val="00650D5D"/>
    <w:rsid w:val="0065288C"/>
    <w:rsid w:val="00664EAB"/>
    <w:rsid w:val="00683E7C"/>
    <w:rsid w:val="006C22B1"/>
    <w:rsid w:val="006C22C1"/>
    <w:rsid w:val="006F6419"/>
    <w:rsid w:val="00724258"/>
    <w:rsid w:val="00730A1C"/>
    <w:rsid w:val="007C1F2C"/>
    <w:rsid w:val="007C3B72"/>
    <w:rsid w:val="007D7CB7"/>
    <w:rsid w:val="007E2E28"/>
    <w:rsid w:val="007F5A8B"/>
    <w:rsid w:val="00821125"/>
    <w:rsid w:val="00891D6C"/>
    <w:rsid w:val="008937B5"/>
    <w:rsid w:val="008B29F9"/>
    <w:rsid w:val="00906B5D"/>
    <w:rsid w:val="00906F5E"/>
    <w:rsid w:val="00907CFE"/>
    <w:rsid w:val="0095349C"/>
    <w:rsid w:val="00967920"/>
    <w:rsid w:val="00970C3B"/>
    <w:rsid w:val="00974FEB"/>
    <w:rsid w:val="009D409A"/>
    <w:rsid w:val="00A0455D"/>
    <w:rsid w:val="00A459EF"/>
    <w:rsid w:val="00A45C38"/>
    <w:rsid w:val="00A75A9C"/>
    <w:rsid w:val="00AA7BCC"/>
    <w:rsid w:val="00B252C7"/>
    <w:rsid w:val="00B4160A"/>
    <w:rsid w:val="00B47AEA"/>
    <w:rsid w:val="00B8744A"/>
    <w:rsid w:val="00BB7945"/>
    <w:rsid w:val="00BC5A89"/>
    <w:rsid w:val="00BC5D89"/>
    <w:rsid w:val="00BE0DC4"/>
    <w:rsid w:val="00BF26EC"/>
    <w:rsid w:val="00C1594B"/>
    <w:rsid w:val="00C465C8"/>
    <w:rsid w:val="00C61829"/>
    <w:rsid w:val="00C661CB"/>
    <w:rsid w:val="00CC34BB"/>
    <w:rsid w:val="00D31690"/>
    <w:rsid w:val="00D5168E"/>
    <w:rsid w:val="00D949E2"/>
    <w:rsid w:val="00DB47CA"/>
    <w:rsid w:val="00DE6944"/>
    <w:rsid w:val="00E04CA3"/>
    <w:rsid w:val="00E1061F"/>
    <w:rsid w:val="00E243EB"/>
    <w:rsid w:val="00EB3397"/>
    <w:rsid w:val="00F052BE"/>
    <w:rsid w:val="00F20F4F"/>
    <w:rsid w:val="00F66439"/>
    <w:rsid w:val="00F7322E"/>
    <w:rsid w:val="00F85DF7"/>
    <w:rsid w:val="00FD6C93"/>
    <w:rsid w:val="0F0E93A3"/>
    <w:rsid w:val="1863D3A5"/>
    <w:rsid w:val="18D9E3DF"/>
    <w:rsid w:val="2292DB9C"/>
    <w:rsid w:val="29439BDE"/>
    <w:rsid w:val="30947A12"/>
    <w:rsid w:val="50970CDC"/>
    <w:rsid w:val="5BE78F8C"/>
    <w:rsid w:val="5E1EA01A"/>
    <w:rsid w:val="6110AC83"/>
    <w:rsid w:val="69AABD19"/>
    <w:rsid w:val="69CCE1E0"/>
    <w:rsid w:val="70F836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B4A4"/>
  <w15:docId w15:val="{F350270F-BCBB-4AE2-AA90-5C3A8C12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5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6">
    <w:name w:val="Style6"/>
    <w:basedOn w:val="Heading1"/>
    <w:qFormat/>
    <w:rsid w:val="002E153C"/>
    <w:pPr>
      <w:spacing w:before="400" w:after="120" w:line="276" w:lineRule="auto"/>
    </w:pPr>
    <w:rPr>
      <w:rFonts w:ascii="Cordia New" w:eastAsia="Arial" w:hAnsi="Cordia New" w:cs="Arial"/>
      <w:color w:val="auto"/>
      <w:sz w:val="56"/>
      <w:szCs w:val="40"/>
      <w:lang w:val="en"/>
    </w:rPr>
  </w:style>
  <w:style w:type="character" w:customStyle="1" w:styleId="Heading1Char">
    <w:name w:val="Heading 1 Char"/>
    <w:basedOn w:val="DefaultParagraphFont"/>
    <w:link w:val="Heading1"/>
    <w:uiPriority w:val="9"/>
    <w:rsid w:val="002E153C"/>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962FD4"/>
    <w:rPr>
      <w:rFonts w:eastAsiaTheme="minorEastAsia"/>
      <w:sz w:val="22"/>
      <w:szCs w:val="22"/>
      <w:lang w:val="en-US" w:eastAsia="zh-CN"/>
    </w:rPr>
  </w:style>
  <w:style w:type="character" w:customStyle="1" w:styleId="NoSpacingChar">
    <w:name w:val="No Spacing Char"/>
    <w:basedOn w:val="DefaultParagraphFont"/>
    <w:link w:val="NoSpacing"/>
    <w:uiPriority w:val="1"/>
    <w:rsid w:val="00962FD4"/>
    <w:rPr>
      <w:rFonts w:eastAsiaTheme="minorEastAsia"/>
      <w:sz w:val="22"/>
      <w:szCs w:val="22"/>
      <w:lang w:val="en-US" w:eastAsia="zh-CN"/>
    </w:rPr>
  </w:style>
  <w:style w:type="paragraph" w:styleId="Header">
    <w:name w:val="header"/>
    <w:basedOn w:val="Normal"/>
    <w:link w:val="HeaderChar"/>
    <w:uiPriority w:val="99"/>
    <w:unhideWhenUsed/>
    <w:rsid w:val="00962FD4"/>
    <w:pPr>
      <w:tabs>
        <w:tab w:val="center" w:pos="4513"/>
        <w:tab w:val="right" w:pos="9026"/>
      </w:tabs>
    </w:pPr>
  </w:style>
  <w:style w:type="character" w:customStyle="1" w:styleId="HeaderChar">
    <w:name w:val="Header Char"/>
    <w:basedOn w:val="DefaultParagraphFont"/>
    <w:link w:val="Header"/>
    <w:uiPriority w:val="99"/>
    <w:rsid w:val="00962FD4"/>
  </w:style>
  <w:style w:type="paragraph" w:styleId="Footer">
    <w:name w:val="footer"/>
    <w:basedOn w:val="Normal"/>
    <w:link w:val="FooterChar"/>
    <w:uiPriority w:val="99"/>
    <w:unhideWhenUsed/>
    <w:rsid w:val="00962FD4"/>
    <w:pPr>
      <w:tabs>
        <w:tab w:val="center" w:pos="4513"/>
        <w:tab w:val="right" w:pos="9026"/>
      </w:tabs>
    </w:pPr>
  </w:style>
  <w:style w:type="character" w:customStyle="1" w:styleId="FooterChar">
    <w:name w:val="Footer Char"/>
    <w:basedOn w:val="DefaultParagraphFont"/>
    <w:link w:val="Footer"/>
    <w:uiPriority w:val="99"/>
    <w:rsid w:val="00962FD4"/>
  </w:style>
  <w:style w:type="character" w:customStyle="1" w:styleId="jsgrdq">
    <w:name w:val="jsgrdq"/>
    <w:basedOn w:val="DefaultParagraphFont"/>
    <w:rsid w:val="00962FD4"/>
  </w:style>
  <w:style w:type="paragraph" w:styleId="NormalWeb">
    <w:name w:val="Normal (Web)"/>
    <w:basedOn w:val="Normal"/>
    <w:uiPriority w:val="99"/>
    <w:unhideWhenUsed/>
    <w:rsid w:val="00FC5C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A207F"/>
    <w:rPr>
      <w:color w:val="0563C1" w:themeColor="hyperlink"/>
      <w:u w:val="single"/>
    </w:rPr>
  </w:style>
  <w:style w:type="character" w:customStyle="1" w:styleId="UnresolvedMention1">
    <w:name w:val="Unresolved Mention1"/>
    <w:basedOn w:val="DefaultParagraphFont"/>
    <w:uiPriority w:val="99"/>
    <w:semiHidden/>
    <w:unhideWhenUsed/>
    <w:rsid w:val="003A207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character" w:customStyle="1" w:styleId="Mention1">
    <w:name w:val="Mention1"/>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4827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6A0F"/>
    <w:rPr>
      <w:sz w:val="16"/>
      <w:szCs w:val="16"/>
    </w:rPr>
  </w:style>
  <w:style w:type="paragraph" w:styleId="CommentText">
    <w:name w:val="annotation text"/>
    <w:basedOn w:val="Normal"/>
    <w:link w:val="CommentTextChar"/>
    <w:uiPriority w:val="99"/>
    <w:unhideWhenUsed/>
    <w:rsid w:val="00AF6A0F"/>
    <w:rPr>
      <w:sz w:val="20"/>
      <w:szCs w:val="20"/>
    </w:rPr>
  </w:style>
  <w:style w:type="character" w:customStyle="1" w:styleId="CommentTextChar">
    <w:name w:val="Comment Text Char"/>
    <w:basedOn w:val="DefaultParagraphFont"/>
    <w:link w:val="CommentText"/>
    <w:uiPriority w:val="99"/>
    <w:rsid w:val="00AF6A0F"/>
    <w:rPr>
      <w:sz w:val="20"/>
      <w:szCs w:val="20"/>
    </w:rPr>
  </w:style>
  <w:style w:type="paragraph" w:styleId="CommentSubject">
    <w:name w:val="annotation subject"/>
    <w:basedOn w:val="CommentText"/>
    <w:next w:val="CommentText"/>
    <w:link w:val="CommentSubjectChar"/>
    <w:uiPriority w:val="99"/>
    <w:semiHidden/>
    <w:unhideWhenUsed/>
    <w:rsid w:val="00AF6A0F"/>
    <w:rPr>
      <w:b/>
      <w:bCs/>
    </w:rPr>
  </w:style>
  <w:style w:type="character" w:customStyle="1" w:styleId="CommentSubjectChar">
    <w:name w:val="Comment Subject Char"/>
    <w:basedOn w:val="CommentTextChar"/>
    <w:link w:val="CommentSubject"/>
    <w:uiPriority w:val="99"/>
    <w:semiHidden/>
    <w:rsid w:val="00AF6A0F"/>
    <w:rPr>
      <w:b/>
      <w:bCs/>
      <w:sz w:val="20"/>
      <w:szCs w:val="2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C4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98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28d398-b005-4b81-a77c-1d2955770066">
      <Terms xmlns="http://schemas.microsoft.com/office/infopath/2007/PartnerControls"/>
    </lcf76f155ced4ddcb4097134ff3c332f>
    <TaxCatchAll xmlns="513a87af-4c72-4b0d-a815-569890e79e62"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8rcAYhh2FxejPrmVA4nqJuV6Q==">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28E3FA40450041AD2B2D9F1FFC3623" ma:contentTypeVersion="14" ma:contentTypeDescription="Ein neues Dokument erstellen." ma:contentTypeScope="" ma:versionID="5c2e940da7ecf44b4737fb0390fffd4d">
  <xsd:schema xmlns:xsd="http://www.w3.org/2001/XMLSchema" xmlns:xs="http://www.w3.org/2001/XMLSchema" xmlns:p="http://schemas.microsoft.com/office/2006/metadata/properties" xmlns:ns2="c928d398-b005-4b81-a77c-1d2955770066" xmlns:ns3="513a87af-4c72-4b0d-a815-569890e79e62" targetNamespace="http://schemas.microsoft.com/office/2006/metadata/properties" ma:root="true" ma:fieldsID="d96140c4accb8988086fab4453dbc113" ns2:_="" ns3:_="">
    <xsd:import namespace="c928d398-b005-4b81-a77c-1d2955770066"/>
    <xsd:import namespace="513a87af-4c72-4b0d-a815-569890e79e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8d398-b005-4b81-a77c-1d2955770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ec2bed97-6e07-499f-8af2-1639346302b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3a87af-4c72-4b0d-a815-569890e79e6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079a850-d4d5-43bc-8f25-9b4cfc6f3ef1}" ma:internalName="TaxCatchAll" ma:showField="CatchAllData" ma:web="513a87af-4c72-4b0d-a815-569890e79e6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FCB73-FCFC-45BC-AFB3-EB26364C923A}">
  <ds:schemaRefs>
    <ds:schemaRef ds:uri="http://schemas.microsoft.com/office/2006/metadata/properties"/>
    <ds:schemaRef ds:uri="http://schemas.microsoft.com/office/infopath/2007/PartnerControls"/>
    <ds:schemaRef ds:uri="c928d398-b005-4b81-a77c-1d2955770066"/>
    <ds:schemaRef ds:uri="513a87af-4c72-4b0d-a815-569890e79e6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58179F6-3686-4418-A514-727A04636936}">
  <ds:schemaRefs>
    <ds:schemaRef ds:uri="http://schemas.microsoft.com/sharepoint/v3/contenttype/forms"/>
  </ds:schemaRefs>
</ds:datastoreItem>
</file>

<file path=customXml/itemProps4.xml><?xml version="1.0" encoding="utf-8"?>
<ds:datastoreItem xmlns:ds="http://schemas.openxmlformats.org/officeDocument/2006/customXml" ds:itemID="{CD200D6E-9B47-49E5-9DB9-D0D03A04E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8d398-b005-4b81-a77c-1d2955770066"/>
    <ds:schemaRef ds:uri="513a87af-4c72-4b0d-a815-569890e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341</Words>
  <Characters>1950</Characters>
  <Application>Microsoft Office Word</Application>
  <DocSecurity>0</DocSecurity>
  <Lines>16</Lines>
  <Paragraphs>4</Paragraphs>
  <ScaleCrop>false</ScaleCrop>
  <Company>RSU</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Muscat</dc:creator>
  <cp:lastModifiedBy>Renate Lukjanska</cp:lastModifiedBy>
  <cp:revision>67</cp:revision>
  <dcterms:created xsi:type="dcterms:W3CDTF">2024-06-21T10:18:00Z</dcterms:created>
  <dcterms:modified xsi:type="dcterms:W3CDTF">2025-01-15T11:19:00Z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0x0101004028E3FA40450041AD2B2D9F1FFC3623</vt:lpwstr>
  </property>
  <property fmtid="{D5CDD505-2E9C-101B-9397-08002B2CF9AE}" pid="3" name="MediaServiceImageTags">
    <vt:lpwstr/>
  </property>
</Properties>
</file>